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39" w:rsidRDefault="00C32839">
      <w:r>
        <w:t xml:space="preserve"> </w:t>
      </w:r>
    </w:p>
    <w:p w:rsidR="00C32839" w:rsidRDefault="004573DF" w:rsidP="00E75551">
      <w:pPr>
        <w:ind w:left="4046" w:right="4489" w:firstLine="65"/>
        <w:jc w:val="righ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39" w:rsidRDefault="00C32839">
      <w:pPr>
        <w:shd w:val="clear" w:color="auto" w:fill="FFFFFF"/>
        <w:ind w:left="10"/>
        <w:jc w:val="center"/>
        <w:rPr>
          <w:b/>
          <w:color w:val="000000"/>
          <w:spacing w:val="9"/>
          <w:sz w:val="27"/>
          <w:szCs w:val="27"/>
        </w:rPr>
      </w:pPr>
      <w:r>
        <w:rPr>
          <w:b/>
          <w:color w:val="000000"/>
          <w:spacing w:val="-2"/>
          <w:sz w:val="27"/>
          <w:szCs w:val="27"/>
        </w:rPr>
        <w:t>АДМИНИСТРАЦИЯ</w:t>
      </w:r>
    </w:p>
    <w:p w:rsidR="00C32839" w:rsidRDefault="00F67F93">
      <w:pPr>
        <w:shd w:val="clear" w:color="auto" w:fill="FFFFFF"/>
        <w:ind w:left="10"/>
        <w:jc w:val="center"/>
        <w:rPr>
          <w:b/>
          <w:color w:val="000000"/>
          <w:spacing w:val="-2"/>
          <w:sz w:val="27"/>
          <w:szCs w:val="27"/>
        </w:rPr>
      </w:pPr>
      <w:r>
        <w:rPr>
          <w:b/>
          <w:color w:val="000000"/>
          <w:spacing w:val="9"/>
          <w:sz w:val="27"/>
          <w:szCs w:val="27"/>
        </w:rPr>
        <w:t>РАХМАНОВСКОГО</w:t>
      </w:r>
      <w:r w:rsidR="00C32839">
        <w:rPr>
          <w:b/>
          <w:color w:val="000000"/>
          <w:spacing w:val="9"/>
          <w:sz w:val="27"/>
          <w:szCs w:val="27"/>
        </w:rPr>
        <w:t xml:space="preserve"> МУНИЦИПАЛЬНОГО </w:t>
      </w:r>
      <w:r w:rsidR="00C32839">
        <w:rPr>
          <w:b/>
          <w:color w:val="000000"/>
          <w:spacing w:val="7"/>
          <w:sz w:val="27"/>
          <w:szCs w:val="27"/>
        </w:rPr>
        <w:t>ОБРАЗОВАНИЯ ПУГАЧЕВСКОГО МУНИЦИПАЛЬНОГО РАЙОНА</w:t>
      </w:r>
    </w:p>
    <w:p w:rsidR="00C32839" w:rsidRDefault="00C32839">
      <w:pPr>
        <w:shd w:val="clear" w:color="auto" w:fill="FFFFFF"/>
        <w:ind w:left="5"/>
        <w:jc w:val="center"/>
        <w:rPr>
          <w:b/>
          <w:sz w:val="27"/>
          <w:szCs w:val="27"/>
        </w:rPr>
      </w:pPr>
      <w:r>
        <w:rPr>
          <w:b/>
          <w:color w:val="000000"/>
          <w:spacing w:val="-2"/>
          <w:sz w:val="27"/>
          <w:szCs w:val="27"/>
        </w:rPr>
        <w:t>САРАТОВСКОЙ ОБЛАСТИ</w:t>
      </w:r>
    </w:p>
    <w:p w:rsidR="00C32839" w:rsidRDefault="00C32839">
      <w:pPr>
        <w:shd w:val="clear" w:color="auto" w:fill="FFFFFF"/>
        <w:ind w:left="5"/>
        <w:jc w:val="center"/>
        <w:rPr>
          <w:b/>
          <w:sz w:val="27"/>
          <w:szCs w:val="27"/>
        </w:rPr>
      </w:pPr>
    </w:p>
    <w:p w:rsidR="00C32839" w:rsidRDefault="00C32839">
      <w:pPr>
        <w:shd w:val="clear" w:color="auto" w:fill="FFFFFF"/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C32839" w:rsidRDefault="00C32839">
      <w:pPr>
        <w:shd w:val="clear" w:color="auto" w:fill="FFFFFF"/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</w:p>
    <w:p w:rsidR="00C32839" w:rsidRDefault="00C61C5D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от </w:t>
      </w:r>
      <w:r w:rsidR="00923CE7">
        <w:rPr>
          <w:b/>
          <w:bCs/>
          <w:sz w:val="28"/>
        </w:rPr>
        <w:t>24 августа</w:t>
      </w:r>
      <w:r w:rsidR="00E75551">
        <w:rPr>
          <w:b/>
          <w:bCs/>
          <w:sz w:val="28"/>
        </w:rPr>
        <w:t xml:space="preserve"> </w:t>
      </w:r>
      <w:r w:rsidR="00C32839">
        <w:rPr>
          <w:b/>
          <w:bCs/>
          <w:sz w:val="28"/>
        </w:rPr>
        <w:t>2018 года  №</w:t>
      </w:r>
      <w:r w:rsidR="00923CE7">
        <w:rPr>
          <w:b/>
          <w:bCs/>
          <w:sz w:val="28"/>
        </w:rPr>
        <w:t>61</w:t>
      </w:r>
    </w:p>
    <w:p w:rsidR="007C1DFA" w:rsidRDefault="007C1DFA" w:rsidP="007C1DFA">
      <w:pPr>
        <w:tabs>
          <w:tab w:val="left" w:pos="284"/>
        </w:tabs>
        <w:suppressAutoHyphens w:val="0"/>
        <w:spacing w:before="100" w:beforeAutospacing="1"/>
        <w:jc w:val="center"/>
        <w:rPr>
          <w:b/>
          <w:sz w:val="28"/>
          <w:szCs w:val="22"/>
          <w:lang w:eastAsia="ru-RU"/>
        </w:rPr>
      </w:pPr>
      <w:r w:rsidRPr="007C1DFA">
        <w:rPr>
          <w:b/>
          <w:sz w:val="28"/>
          <w:szCs w:val="22"/>
          <w:lang w:eastAsia="ru-RU"/>
        </w:rPr>
        <w:t>ПОСТАНОВЛЕНИЕ</w:t>
      </w:r>
    </w:p>
    <w:p w:rsidR="00E75551" w:rsidRPr="007C1DFA" w:rsidRDefault="00E75551" w:rsidP="007C1DFA">
      <w:pPr>
        <w:tabs>
          <w:tab w:val="left" w:pos="284"/>
        </w:tabs>
        <w:suppressAutoHyphens w:val="0"/>
        <w:spacing w:before="100" w:beforeAutospacing="1"/>
        <w:jc w:val="center"/>
        <w:rPr>
          <w:lang w:eastAsia="ru-RU"/>
        </w:rPr>
      </w:pPr>
    </w:p>
    <w:p w:rsidR="0011725F" w:rsidRDefault="007C1DFA" w:rsidP="0011725F">
      <w:pPr>
        <w:suppressAutoHyphens w:val="0"/>
        <w:rPr>
          <w:b/>
          <w:bCs/>
          <w:color w:val="111111"/>
          <w:kern w:val="36"/>
          <w:sz w:val="28"/>
          <w:szCs w:val="22"/>
          <w:lang w:eastAsia="ru-RU"/>
        </w:rPr>
      </w:pPr>
      <w:r w:rsidRPr="007C1DFA">
        <w:rPr>
          <w:b/>
          <w:bCs/>
          <w:color w:val="111111"/>
          <w:kern w:val="36"/>
          <w:sz w:val="28"/>
          <w:szCs w:val="22"/>
          <w:lang w:eastAsia="ru-RU"/>
        </w:rPr>
        <w:t xml:space="preserve">«Об оказании содействия органам </w:t>
      </w:r>
    </w:p>
    <w:p w:rsidR="0011725F" w:rsidRDefault="007C1DFA" w:rsidP="0011725F">
      <w:pPr>
        <w:suppressAutoHyphens w:val="0"/>
        <w:rPr>
          <w:b/>
          <w:bCs/>
          <w:color w:val="111111"/>
          <w:kern w:val="36"/>
          <w:sz w:val="28"/>
          <w:szCs w:val="22"/>
          <w:lang w:eastAsia="ru-RU"/>
        </w:rPr>
      </w:pPr>
      <w:r w:rsidRPr="007C1DFA">
        <w:rPr>
          <w:b/>
          <w:bCs/>
          <w:color w:val="111111"/>
          <w:kern w:val="36"/>
          <w:sz w:val="28"/>
          <w:szCs w:val="22"/>
          <w:lang w:eastAsia="ru-RU"/>
        </w:rPr>
        <w:t xml:space="preserve">государственной власти в информировании </w:t>
      </w:r>
    </w:p>
    <w:p w:rsidR="0011725F" w:rsidRDefault="007C1DFA" w:rsidP="0011725F">
      <w:pPr>
        <w:suppressAutoHyphens w:val="0"/>
        <w:rPr>
          <w:b/>
          <w:bCs/>
          <w:color w:val="111111"/>
          <w:kern w:val="36"/>
          <w:sz w:val="28"/>
          <w:szCs w:val="22"/>
          <w:lang w:eastAsia="ru-RU"/>
        </w:rPr>
      </w:pPr>
      <w:r w:rsidRPr="007C1DFA">
        <w:rPr>
          <w:b/>
          <w:bCs/>
          <w:color w:val="111111"/>
          <w:kern w:val="36"/>
          <w:sz w:val="28"/>
          <w:szCs w:val="22"/>
          <w:lang w:eastAsia="ru-RU"/>
        </w:rPr>
        <w:t xml:space="preserve">населения о мерах пожарной безопасности, </w:t>
      </w:r>
    </w:p>
    <w:p w:rsidR="0011725F" w:rsidRDefault="007C1DFA" w:rsidP="0011725F">
      <w:pPr>
        <w:suppressAutoHyphens w:val="0"/>
        <w:rPr>
          <w:b/>
          <w:bCs/>
          <w:color w:val="111111"/>
          <w:kern w:val="36"/>
          <w:sz w:val="28"/>
          <w:szCs w:val="22"/>
          <w:lang w:eastAsia="ru-RU"/>
        </w:rPr>
      </w:pPr>
      <w:r w:rsidRPr="007C1DFA">
        <w:rPr>
          <w:b/>
          <w:bCs/>
          <w:color w:val="111111"/>
          <w:kern w:val="36"/>
          <w:sz w:val="28"/>
          <w:szCs w:val="22"/>
          <w:lang w:eastAsia="ru-RU"/>
        </w:rPr>
        <w:t>в том числе посредством организации</w:t>
      </w:r>
    </w:p>
    <w:p w:rsidR="007C1DFA" w:rsidRDefault="007C1DFA" w:rsidP="0011725F">
      <w:pPr>
        <w:suppressAutoHyphens w:val="0"/>
        <w:rPr>
          <w:b/>
          <w:bCs/>
          <w:color w:val="111111"/>
          <w:kern w:val="36"/>
          <w:sz w:val="28"/>
          <w:szCs w:val="22"/>
          <w:lang w:eastAsia="ru-RU"/>
        </w:rPr>
      </w:pPr>
      <w:r w:rsidRPr="007C1DFA">
        <w:rPr>
          <w:b/>
          <w:bCs/>
          <w:color w:val="111111"/>
          <w:kern w:val="36"/>
          <w:sz w:val="28"/>
          <w:szCs w:val="22"/>
          <w:lang w:eastAsia="ru-RU"/>
        </w:rPr>
        <w:t xml:space="preserve"> и проведения собраний населения»</w:t>
      </w:r>
    </w:p>
    <w:p w:rsidR="00D76683" w:rsidRPr="007C1DFA" w:rsidRDefault="00D76683" w:rsidP="0011725F">
      <w:pPr>
        <w:suppressAutoHyphens w:val="0"/>
        <w:rPr>
          <w:lang w:eastAsia="ru-RU"/>
        </w:rPr>
      </w:pPr>
    </w:p>
    <w:p w:rsidR="007C1DFA" w:rsidRPr="007C1DFA" w:rsidRDefault="007C1DFA" w:rsidP="00D76683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 w:rsidRPr="007C1DFA">
        <w:rPr>
          <w:sz w:val="28"/>
          <w:szCs w:val="28"/>
          <w:lang w:eastAsia="ru-RU"/>
        </w:rPr>
        <w:t xml:space="preserve">Во исполнение федеральных законов от 21.12.1994 N 69-ФЗ «О пожарной безопасности», от 06.10.2003 N 131-ФЗ «Об общих принципах организации местного самоуправления в Российской Федерации», Правил противопожарного режима в Российской Федерации (утвержденных постановлением Правительства Российской Федерации от 25.04.2012 N 390), в целях информирования  населения </w:t>
      </w:r>
      <w:r w:rsidR="00AF22AA">
        <w:rPr>
          <w:sz w:val="28"/>
          <w:szCs w:val="28"/>
          <w:lang w:eastAsia="ru-RU"/>
        </w:rPr>
        <w:t>Рахмановского муниципального образования</w:t>
      </w:r>
      <w:r w:rsidRPr="007C1DFA">
        <w:rPr>
          <w:sz w:val="28"/>
          <w:szCs w:val="28"/>
          <w:lang w:eastAsia="ru-RU"/>
        </w:rPr>
        <w:t xml:space="preserve"> мерах противопожарной безопасности, в том числе посредством организации и проведения собраний населения, администрация </w:t>
      </w:r>
      <w:r w:rsidR="00D76683">
        <w:rPr>
          <w:sz w:val="28"/>
          <w:szCs w:val="28"/>
          <w:lang w:eastAsia="ru-RU"/>
        </w:rPr>
        <w:t>Рахмановского муниципального образования</w:t>
      </w:r>
      <w:r w:rsidR="00D76683" w:rsidRPr="007C1DFA">
        <w:rPr>
          <w:b/>
          <w:bCs/>
          <w:sz w:val="28"/>
          <w:szCs w:val="22"/>
          <w:lang w:eastAsia="ru-RU"/>
        </w:rPr>
        <w:t xml:space="preserve"> </w:t>
      </w:r>
      <w:r w:rsidRPr="007C1DFA">
        <w:rPr>
          <w:b/>
          <w:bCs/>
          <w:sz w:val="28"/>
          <w:szCs w:val="22"/>
          <w:lang w:eastAsia="ru-RU"/>
        </w:rPr>
        <w:t>ПОСТАНОВЛЯЕТ:</w:t>
      </w:r>
    </w:p>
    <w:p w:rsidR="007C1DFA" w:rsidRPr="007C1DFA" w:rsidRDefault="007C1DFA" w:rsidP="0011725F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 w:rsidRPr="007C1DFA">
        <w:rPr>
          <w:sz w:val="28"/>
          <w:szCs w:val="28"/>
          <w:lang w:eastAsia="ru-RU"/>
        </w:rPr>
        <w:t xml:space="preserve">1. Утвердить Положение о порядке проведения противопожарной пропаганды на территории </w:t>
      </w:r>
      <w:r w:rsidR="00D76683">
        <w:rPr>
          <w:sz w:val="28"/>
          <w:szCs w:val="28"/>
          <w:lang w:eastAsia="ru-RU"/>
        </w:rPr>
        <w:t>Рахмановского муниципального образования</w:t>
      </w:r>
      <w:r w:rsidRPr="007C1DFA">
        <w:rPr>
          <w:sz w:val="28"/>
          <w:szCs w:val="28"/>
          <w:lang w:eastAsia="ru-RU"/>
        </w:rPr>
        <w:t>(приложение 1)</w:t>
      </w:r>
    </w:p>
    <w:p w:rsidR="00D76683" w:rsidRDefault="007C1DFA" w:rsidP="00D76683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 w:rsidRPr="007C1DFA">
        <w:rPr>
          <w:sz w:val="28"/>
          <w:szCs w:val="28"/>
          <w:lang w:eastAsia="ru-RU"/>
        </w:rPr>
        <w:t xml:space="preserve">2. Утвердить План мероприятий по оказанию содействия органам государственной власти в информировании населения </w:t>
      </w:r>
      <w:r w:rsidR="00D76683">
        <w:rPr>
          <w:sz w:val="28"/>
          <w:szCs w:val="28"/>
          <w:lang w:eastAsia="ru-RU"/>
        </w:rPr>
        <w:t>Рахмановского муниципального образования</w:t>
      </w:r>
      <w:r w:rsidRPr="007C1DFA">
        <w:rPr>
          <w:sz w:val="28"/>
          <w:szCs w:val="28"/>
          <w:lang w:eastAsia="ru-RU"/>
        </w:rPr>
        <w:t xml:space="preserve"> о мерах пожарной безопасности (приложение 2).</w:t>
      </w:r>
    </w:p>
    <w:p w:rsidR="007C1DFA" w:rsidRDefault="00D76683" w:rsidP="00D76683">
      <w:pPr>
        <w:shd w:val="clear" w:color="auto" w:fill="FFFFFF"/>
        <w:suppressAutoHyphens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E75551">
        <w:rPr>
          <w:sz w:val="28"/>
          <w:szCs w:val="28"/>
          <w:lang w:eastAsia="ru-RU"/>
        </w:rPr>
        <w:t xml:space="preserve">Назначить ответственной за  </w:t>
      </w:r>
      <w:r w:rsidR="00E75551" w:rsidRPr="007C1DFA">
        <w:rPr>
          <w:sz w:val="28"/>
          <w:szCs w:val="28"/>
          <w:lang w:eastAsia="ru-RU"/>
        </w:rPr>
        <w:t xml:space="preserve">проведения противопожарной пропаганды на территории </w:t>
      </w:r>
      <w:r w:rsidR="00E75551">
        <w:rPr>
          <w:sz w:val="28"/>
          <w:szCs w:val="28"/>
          <w:lang w:eastAsia="ru-RU"/>
        </w:rPr>
        <w:t>Рахмановского муниципального образования</w:t>
      </w:r>
      <w:r w:rsidR="007C1DFA" w:rsidRPr="007C1DFA">
        <w:rPr>
          <w:sz w:val="28"/>
          <w:szCs w:val="28"/>
          <w:lang w:eastAsia="ru-RU"/>
        </w:rPr>
        <w:t xml:space="preserve"> </w:t>
      </w:r>
      <w:r w:rsidR="00E75551">
        <w:rPr>
          <w:sz w:val="28"/>
          <w:szCs w:val="28"/>
          <w:lang w:eastAsia="ru-RU"/>
        </w:rPr>
        <w:t xml:space="preserve">главного специалиста администрации </w:t>
      </w:r>
      <w:r w:rsidR="00D00876">
        <w:rPr>
          <w:sz w:val="28"/>
          <w:szCs w:val="28"/>
          <w:lang w:eastAsia="ru-RU"/>
        </w:rPr>
        <w:t>М.В</w:t>
      </w:r>
      <w:r w:rsidR="007C1DFA" w:rsidRPr="007C1DFA">
        <w:rPr>
          <w:sz w:val="28"/>
          <w:szCs w:val="28"/>
          <w:lang w:eastAsia="ru-RU"/>
        </w:rPr>
        <w:t>.Левину.</w:t>
      </w:r>
    </w:p>
    <w:p w:rsidR="00DB7E65" w:rsidRPr="007C1DFA" w:rsidRDefault="00DB7E65" w:rsidP="00D76683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sz w:val="28"/>
          <w:szCs w:val="28"/>
          <w:lang w:eastAsia="ru-RU"/>
        </w:rPr>
        <w:t>4.Признать утратившим силу постановление администрации Рахмановского муниципального образования от 20.12.2010 года №35 «Об определении порядка обеспечения связи, организации и принятии мер по оповещению населения и подразделений государственной противопожарной службы».</w:t>
      </w:r>
    </w:p>
    <w:p w:rsidR="00E75551" w:rsidRPr="00881E80" w:rsidRDefault="00DB7E65" w:rsidP="00E7555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</w:t>
      </w:r>
      <w:r w:rsidR="00E75551" w:rsidRPr="00881E80">
        <w:rPr>
          <w:sz w:val="28"/>
          <w:szCs w:val="28"/>
        </w:rPr>
        <w:t xml:space="preserve">. 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E75551" w:rsidRPr="00E75551" w:rsidRDefault="00E75551" w:rsidP="00E75551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  <w:r w:rsidRPr="00881E80">
        <w:rPr>
          <w:sz w:val="28"/>
          <w:szCs w:val="28"/>
        </w:rPr>
        <w:t xml:space="preserve">     </w:t>
      </w:r>
      <w:r w:rsidR="00DB7E65">
        <w:rPr>
          <w:sz w:val="28"/>
          <w:szCs w:val="28"/>
        </w:rPr>
        <w:t>6</w:t>
      </w:r>
      <w:r w:rsidRPr="00311F63">
        <w:rPr>
          <w:rStyle w:val="s102"/>
          <w:color w:val="000000"/>
          <w:sz w:val="28"/>
          <w:szCs w:val="28"/>
        </w:rPr>
        <w:t xml:space="preserve">. </w:t>
      </w:r>
      <w:r w:rsidRPr="00E75551">
        <w:rPr>
          <w:rStyle w:val="s102"/>
          <w:b w:val="0"/>
          <w:color w:val="000000"/>
          <w:sz w:val="28"/>
          <w:szCs w:val="28"/>
        </w:rPr>
        <w:t>Настоящее постановление вступает в силу</w:t>
      </w:r>
      <w:r w:rsidRPr="00881E80">
        <w:rPr>
          <w:rStyle w:val="s102"/>
          <w:color w:val="000000"/>
          <w:sz w:val="28"/>
          <w:szCs w:val="28"/>
        </w:rPr>
        <w:t xml:space="preserve"> </w:t>
      </w:r>
      <w:r w:rsidRPr="00881E80">
        <w:rPr>
          <w:sz w:val="28"/>
          <w:szCs w:val="28"/>
        </w:rPr>
        <w:t xml:space="preserve">со дня его официального опубликования. </w:t>
      </w:r>
      <w:r w:rsidRPr="00881E80">
        <w:rPr>
          <w:color w:val="000000"/>
          <w:spacing w:val="1"/>
          <w:sz w:val="28"/>
          <w:szCs w:val="28"/>
        </w:rPr>
        <w:t xml:space="preserve"> </w:t>
      </w:r>
    </w:p>
    <w:p w:rsidR="00E75551" w:rsidRPr="00881E80" w:rsidRDefault="00E75551" w:rsidP="00E75551">
      <w:pPr>
        <w:spacing w:line="100" w:lineRule="atLeast"/>
        <w:jc w:val="both"/>
        <w:rPr>
          <w:b/>
          <w:sz w:val="28"/>
          <w:szCs w:val="28"/>
        </w:rPr>
      </w:pPr>
      <w:r w:rsidRPr="00881E80">
        <w:rPr>
          <w:b/>
          <w:sz w:val="28"/>
          <w:szCs w:val="28"/>
        </w:rPr>
        <w:t xml:space="preserve">Глава Рахмановского </w:t>
      </w: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  <w:r w:rsidRPr="00881E80">
        <w:rPr>
          <w:b/>
          <w:sz w:val="28"/>
          <w:szCs w:val="28"/>
        </w:rPr>
        <w:t>муниципального образования                                     Долгополова О.Н.</w:t>
      </w: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Default="00E75551" w:rsidP="00E75551">
      <w:pPr>
        <w:spacing w:line="100" w:lineRule="atLeast"/>
        <w:jc w:val="both"/>
        <w:rPr>
          <w:b/>
          <w:sz w:val="28"/>
          <w:szCs w:val="28"/>
        </w:rPr>
      </w:pPr>
    </w:p>
    <w:p w:rsidR="00E75551" w:rsidRPr="00881E80" w:rsidRDefault="00E75551" w:rsidP="00E75551">
      <w:pPr>
        <w:rPr>
          <w:sz w:val="28"/>
          <w:szCs w:val="28"/>
        </w:rPr>
      </w:pPr>
    </w:p>
    <w:p w:rsidR="00DB7E65" w:rsidRDefault="007C1DFA" w:rsidP="00E75551">
      <w:pPr>
        <w:shd w:val="clear" w:color="auto" w:fill="FFFFFF"/>
        <w:suppressAutoHyphens w:val="0"/>
        <w:ind w:firstLine="567"/>
        <w:jc w:val="right"/>
        <w:textAlignment w:val="baseline"/>
        <w:rPr>
          <w:sz w:val="28"/>
          <w:szCs w:val="28"/>
          <w:lang w:eastAsia="ru-RU"/>
        </w:rPr>
      </w:pPr>
      <w:r w:rsidRPr="007C1DFA">
        <w:rPr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DB7E65" w:rsidRDefault="00DB7E65" w:rsidP="00E75551">
      <w:pPr>
        <w:shd w:val="clear" w:color="auto" w:fill="FFFFFF"/>
        <w:suppressAutoHyphens w:val="0"/>
        <w:ind w:firstLine="567"/>
        <w:jc w:val="right"/>
        <w:textAlignment w:val="baseline"/>
        <w:rPr>
          <w:sz w:val="28"/>
          <w:szCs w:val="28"/>
          <w:lang w:eastAsia="ru-RU"/>
        </w:rPr>
      </w:pPr>
    </w:p>
    <w:p w:rsidR="00DB7E65" w:rsidRDefault="00DB7E65" w:rsidP="00E75551">
      <w:pPr>
        <w:shd w:val="clear" w:color="auto" w:fill="FFFFFF"/>
        <w:suppressAutoHyphens w:val="0"/>
        <w:ind w:firstLine="567"/>
        <w:jc w:val="right"/>
        <w:textAlignment w:val="baseline"/>
        <w:rPr>
          <w:sz w:val="28"/>
          <w:szCs w:val="28"/>
          <w:lang w:eastAsia="ru-RU"/>
        </w:rPr>
      </w:pPr>
    </w:p>
    <w:p w:rsidR="00DB7E65" w:rsidRDefault="00DB7E65" w:rsidP="00E75551">
      <w:pPr>
        <w:shd w:val="clear" w:color="auto" w:fill="FFFFFF"/>
        <w:suppressAutoHyphens w:val="0"/>
        <w:ind w:firstLine="567"/>
        <w:jc w:val="right"/>
        <w:textAlignment w:val="baseline"/>
        <w:rPr>
          <w:sz w:val="28"/>
          <w:szCs w:val="28"/>
          <w:lang w:eastAsia="ru-RU"/>
        </w:rPr>
      </w:pPr>
    </w:p>
    <w:p w:rsidR="00DB7E65" w:rsidRDefault="00DB7E65" w:rsidP="00E75551">
      <w:pPr>
        <w:shd w:val="clear" w:color="auto" w:fill="FFFFFF"/>
        <w:suppressAutoHyphens w:val="0"/>
        <w:ind w:firstLine="567"/>
        <w:jc w:val="right"/>
        <w:textAlignment w:val="baseline"/>
        <w:rPr>
          <w:sz w:val="28"/>
          <w:szCs w:val="28"/>
          <w:lang w:eastAsia="ru-RU"/>
        </w:rPr>
      </w:pPr>
    </w:p>
    <w:p w:rsidR="00923CE7" w:rsidRDefault="007C1DFA" w:rsidP="00E75551">
      <w:pPr>
        <w:shd w:val="clear" w:color="auto" w:fill="FFFFFF"/>
        <w:suppressAutoHyphens w:val="0"/>
        <w:ind w:firstLine="567"/>
        <w:jc w:val="right"/>
        <w:textAlignment w:val="baseline"/>
        <w:rPr>
          <w:sz w:val="28"/>
          <w:szCs w:val="28"/>
          <w:lang w:eastAsia="ru-RU"/>
        </w:rPr>
      </w:pPr>
      <w:r w:rsidRPr="007C1DFA">
        <w:rPr>
          <w:sz w:val="28"/>
          <w:szCs w:val="28"/>
          <w:lang w:eastAsia="ru-RU"/>
        </w:rPr>
        <w:t>                       </w:t>
      </w:r>
    </w:p>
    <w:p w:rsidR="00923CE7" w:rsidRDefault="00923CE7" w:rsidP="00E75551">
      <w:pPr>
        <w:shd w:val="clear" w:color="auto" w:fill="FFFFFF"/>
        <w:suppressAutoHyphens w:val="0"/>
        <w:ind w:firstLine="567"/>
        <w:jc w:val="right"/>
        <w:textAlignment w:val="baseline"/>
        <w:rPr>
          <w:sz w:val="28"/>
          <w:szCs w:val="28"/>
          <w:lang w:eastAsia="ru-RU"/>
        </w:rPr>
      </w:pPr>
    </w:p>
    <w:p w:rsidR="007C1DFA" w:rsidRPr="007C1DFA" w:rsidRDefault="007C1DFA" w:rsidP="00E75551">
      <w:pPr>
        <w:shd w:val="clear" w:color="auto" w:fill="FFFFFF"/>
        <w:suppressAutoHyphens w:val="0"/>
        <w:ind w:firstLine="567"/>
        <w:jc w:val="right"/>
        <w:textAlignment w:val="baseline"/>
        <w:rPr>
          <w:lang w:eastAsia="ru-RU"/>
        </w:rPr>
      </w:pPr>
      <w:r w:rsidRPr="007C1DFA">
        <w:rPr>
          <w:sz w:val="28"/>
          <w:szCs w:val="28"/>
          <w:lang w:eastAsia="ru-RU"/>
        </w:rPr>
        <w:lastRenderedPageBreak/>
        <w:t xml:space="preserve">    Приложение 1 </w:t>
      </w:r>
    </w:p>
    <w:p w:rsidR="00E75551" w:rsidRDefault="007C1DFA" w:rsidP="00E75551">
      <w:pPr>
        <w:shd w:val="clear" w:color="auto" w:fill="FFFFFF"/>
        <w:suppressAutoHyphens w:val="0"/>
        <w:ind w:firstLine="567"/>
        <w:jc w:val="right"/>
        <w:textAlignment w:val="baseline"/>
        <w:rPr>
          <w:sz w:val="28"/>
          <w:szCs w:val="28"/>
          <w:lang w:eastAsia="ru-RU"/>
        </w:rPr>
      </w:pPr>
      <w:r w:rsidRPr="007C1DFA">
        <w:rPr>
          <w:sz w:val="28"/>
          <w:szCs w:val="28"/>
          <w:lang w:eastAsia="ru-RU"/>
        </w:rPr>
        <w:t>       </w:t>
      </w:r>
      <w:r w:rsidR="00E75551">
        <w:rPr>
          <w:sz w:val="28"/>
          <w:szCs w:val="28"/>
          <w:lang w:eastAsia="ru-RU"/>
        </w:rPr>
        <w:t>                            к постановлению</w:t>
      </w:r>
      <w:r w:rsidRPr="007C1DFA">
        <w:rPr>
          <w:sz w:val="28"/>
          <w:szCs w:val="28"/>
          <w:lang w:eastAsia="ru-RU"/>
        </w:rPr>
        <w:t xml:space="preserve"> </w:t>
      </w:r>
      <w:r w:rsidR="00E75551">
        <w:rPr>
          <w:sz w:val="28"/>
          <w:szCs w:val="28"/>
          <w:lang w:eastAsia="ru-RU"/>
        </w:rPr>
        <w:t>администрации</w:t>
      </w:r>
    </w:p>
    <w:p w:rsidR="007C1DFA" w:rsidRPr="007C1DFA" w:rsidRDefault="00E75551" w:rsidP="00E75551">
      <w:pPr>
        <w:shd w:val="clear" w:color="auto" w:fill="FFFFFF"/>
        <w:suppressAutoHyphens w:val="0"/>
        <w:ind w:firstLine="567"/>
        <w:jc w:val="right"/>
        <w:textAlignment w:val="baseline"/>
        <w:rPr>
          <w:lang w:eastAsia="ru-RU"/>
        </w:rPr>
      </w:pPr>
      <w:r>
        <w:rPr>
          <w:sz w:val="28"/>
          <w:szCs w:val="28"/>
          <w:lang w:eastAsia="ru-RU"/>
        </w:rPr>
        <w:t>Рахмановского муниципального</w:t>
      </w:r>
    </w:p>
    <w:p w:rsidR="007C1DFA" w:rsidRPr="007C1DFA" w:rsidRDefault="007C1DFA" w:rsidP="00E75551">
      <w:pPr>
        <w:shd w:val="clear" w:color="auto" w:fill="FFFFFF"/>
        <w:suppressAutoHyphens w:val="0"/>
        <w:ind w:firstLine="567"/>
        <w:jc w:val="right"/>
        <w:textAlignment w:val="baseline"/>
        <w:rPr>
          <w:lang w:eastAsia="ru-RU"/>
        </w:rPr>
      </w:pPr>
      <w:r w:rsidRPr="007C1DFA">
        <w:rPr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75551">
        <w:rPr>
          <w:sz w:val="28"/>
          <w:szCs w:val="28"/>
          <w:lang w:eastAsia="ru-RU"/>
        </w:rPr>
        <w:t>образования</w:t>
      </w:r>
    </w:p>
    <w:p w:rsidR="007C1DFA" w:rsidRPr="007C1DFA" w:rsidRDefault="007C1DFA" w:rsidP="0011725F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 w:rsidRPr="007C1DFA">
        <w:rPr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="00923CE7">
        <w:rPr>
          <w:sz w:val="28"/>
          <w:szCs w:val="28"/>
          <w:lang w:eastAsia="ru-RU"/>
        </w:rPr>
        <w:t>                        </w:t>
      </w:r>
      <w:r w:rsidRPr="007C1DFA">
        <w:rPr>
          <w:sz w:val="28"/>
          <w:szCs w:val="28"/>
          <w:lang w:eastAsia="ru-RU"/>
        </w:rPr>
        <w:t>от .</w:t>
      </w:r>
      <w:r w:rsidR="00923CE7">
        <w:rPr>
          <w:sz w:val="28"/>
          <w:szCs w:val="28"/>
          <w:lang w:eastAsia="ru-RU"/>
        </w:rPr>
        <w:t>24.08</w:t>
      </w:r>
      <w:r w:rsidRPr="007C1DFA">
        <w:rPr>
          <w:sz w:val="28"/>
          <w:szCs w:val="28"/>
          <w:lang w:eastAsia="ru-RU"/>
        </w:rPr>
        <w:t xml:space="preserve">.2018 </w:t>
      </w:r>
      <w:r w:rsidR="00923CE7">
        <w:rPr>
          <w:sz w:val="28"/>
          <w:szCs w:val="28"/>
          <w:lang w:eastAsia="ru-RU"/>
        </w:rPr>
        <w:t>года</w:t>
      </w:r>
      <w:r w:rsidRPr="007C1DFA">
        <w:rPr>
          <w:sz w:val="28"/>
          <w:szCs w:val="28"/>
          <w:lang w:eastAsia="ru-RU"/>
        </w:rPr>
        <w:t xml:space="preserve"> № </w:t>
      </w:r>
      <w:r w:rsidR="00923CE7">
        <w:rPr>
          <w:sz w:val="28"/>
          <w:szCs w:val="28"/>
          <w:lang w:eastAsia="ru-RU"/>
        </w:rPr>
        <w:t>61</w:t>
      </w:r>
    </w:p>
    <w:p w:rsidR="007C1DFA" w:rsidRPr="007C1DFA" w:rsidRDefault="007C1DFA" w:rsidP="0011725F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 w:rsidRPr="007C1DFA">
        <w:rPr>
          <w:sz w:val="28"/>
          <w:szCs w:val="28"/>
          <w:lang w:eastAsia="ru-RU"/>
        </w:rPr>
        <w:t>                                                            </w:t>
      </w:r>
    </w:p>
    <w:p w:rsidR="007C1DFA" w:rsidRPr="007C1DFA" w:rsidRDefault="007C1DFA" w:rsidP="00E75551">
      <w:pPr>
        <w:shd w:val="clear" w:color="auto" w:fill="FFFFFF"/>
        <w:suppressAutoHyphens w:val="0"/>
        <w:jc w:val="center"/>
        <w:outlineLvl w:val="2"/>
        <w:rPr>
          <w:lang w:eastAsia="ru-RU"/>
        </w:rPr>
      </w:pPr>
      <w:r w:rsidRPr="007C1DFA">
        <w:rPr>
          <w:b/>
          <w:bCs/>
          <w:sz w:val="32"/>
          <w:szCs w:val="32"/>
          <w:lang w:eastAsia="ru-RU"/>
        </w:rPr>
        <w:t>ПОЛОЖЕНИЕ</w:t>
      </w:r>
    </w:p>
    <w:p w:rsidR="007C1DFA" w:rsidRPr="007C1DFA" w:rsidRDefault="007C1DFA" w:rsidP="00E75551">
      <w:pPr>
        <w:shd w:val="clear" w:color="auto" w:fill="FFFFFF"/>
        <w:suppressAutoHyphens w:val="0"/>
        <w:jc w:val="center"/>
        <w:outlineLvl w:val="2"/>
        <w:rPr>
          <w:lang w:eastAsia="ru-RU"/>
        </w:rPr>
      </w:pPr>
      <w:r w:rsidRPr="007C1DFA">
        <w:rPr>
          <w:b/>
          <w:bCs/>
          <w:sz w:val="28"/>
          <w:szCs w:val="28"/>
          <w:lang w:eastAsia="ru-RU"/>
        </w:rPr>
        <w:t xml:space="preserve">О ПОРЯДКЕ ПРОВЕДЕНИЯ ПРОТИВОПОЖАРНОЙ ПРОПАГАНДЫ НА         ТЕРРИТОРИИ </w:t>
      </w:r>
      <w:r w:rsidR="00E75551">
        <w:rPr>
          <w:b/>
          <w:bCs/>
          <w:sz w:val="28"/>
          <w:szCs w:val="28"/>
          <w:lang w:eastAsia="ru-RU"/>
        </w:rPr>
        <w:t>РАХМАНОВСКОГО МУНИЦИПАЛЬНОГО ОБРАЗОВАНИЯ</w:t>
      </w:r>
    </w:p>
    <w:p w:rsidR="007C1DFA" w:rsidRPr="00D00876" w:rsidRDefault="007C1DFA" w:rsidP="00E75551">
      <w:pPr>
        <w:shd w:val="clear" w:color="auto" w:fill="FFFFFF"/>
        <w:suppressAutoHyphens w:val="0"/>
        <w:spacing w:before="100" w:beforeAutospacing="1" w:after="100" w:afterAutospacing="1"/>
        <w:ind w:firstLine="567"/>
        <w:jc w:val="center"/>
        <w:textAlignment w:val="baseline"/>
        <w:rPr>
          <w:b/>
          <w:lang w:eastAsia="ru-RU"/>
        </w:rPr>
      </w:pPr>
      <w:r w:rsidRPr="00D00876">
        <w:rPr>
          <w:b/>
          <w:sz w:val="28"/>
          <w:szCs w:val="28"/>
          <w:lang w:eastAsia="ru-RU"/>
        </w:rPr>
        <w:t>1. Общие положения</w:t>
      </w:r>
    </w:p>
    <w:p w:rsidR="00D00876" w:rsidRDefault="00D00876" w:rsidP="00D00876">
      <w:pPr>
        <w:pStyle w:val="af2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br/>
      </w:r>
      <w:r>
        <w:rPr>
          <w:color w:val="39465C"/>
          <w:sz w:val="28"/>
          <w:szCs w:val="28"/>
        </w:rPr>
        <w:t xml:space="preserve">     </w:t>
      </w:r>
      <w:r w:rsidRPr="00D00876">
        <w:rPr>
          <w:color w:val="39465C"/>
          <w:sz w:val="28"/>
          <w:szCs w:val="28"/>
        </w:rPr>
        <w:t xml:space="preserve">Положение о порядке проведения противопожарной пропаганды на территории </w:t>
      </w:r>
      <w:r>
        <w:rPr>
          <w:color w:val="39465C"/>
          <w:sz w:val="28"/>
          <w:szCs w:val="28"/>
        </w:rPr>
        <w:t>Рахмановского муниципального образования</w:t>
      </w:r>
      <w:r w:rsidRPr="00D00876">
        <w:rPr>
          <w:color w:val="39465C"/>
          <w:sz w:val="28"/>
          <w:szCs w:val="28"/>
        </w:rPr>
        <w:t xml:space="preserve"> (далее –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>
        <w:rPr>
          <w:color w:val="39465C"/>
          <w:sz w:val="28"/>
          <w:szCs w:val="28"/>
        </w:rPr>
        <w:t xml:space="preserve">Рахмановского муниципального образования. </w:t>
      </w:r>
    </w:p>
    <w:p w:rsidR="00D00876" w:rsidRPr="00D00876" w:rsidRDefault="00D00876" w:rsidP="00D00876">
      <w:pPr>
        <w:pStyle w:val="af2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     </w:t>
      </w:r>
      <w:r w:rsidRPr="00D00876">
        <w:rPr>
          <w:color w:val="39465C"/>
          <w:sz w:val="28"/>
          <w:szCs w:val="28"/>
        </w:rPr>
        <w:t xml:space="preserve">В настоящем положении применяются следующие понятия: </w:t>
      </w:r>
      <w:r w:rsidRPr="00D00876">
        <w:rPr>
          <w:color w:val="39465C"/>
          <w:sz w:val="28"/>
          <w:szCs w:val="28"/>
        </w:rPr>
        <w:br/>
        <w:t>- противопожарная пропаганда – целенаправленное информирование общества о проблемах и путях обеспечения противопожарной безопасности, осуществляемые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и использования других, не запрещенных законодательством Российской Федерации, форм информирования населения;</w:t>
      </w:r>
      <w:r w:rsidRPr="00D00876">
        <w:rPr>
          <w:color w:val="39465C"/>
          <w:sz w:val="28"/>
          <w:szCs w:val="28"/>
        </w:rPr>
        <w:br/>
        <w:t>- инструктаж по пожарной безопасности –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D00876" w:rsidRDefault="00D00876" w:rsidP="00D00876">
      <w:pPr>
        <w:pStyle w:val="af2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2. Порядок проведения противопожарной пропаганды </w:t>
      </w:r>
      <w:r w:rsidRPr="00D00876">
        <w:rPr>
          <w:color w:val="39465C"/>
          <w:sz w:val="28"/>
          <w:szCs w:val="28"/>
        </w:rPr>
        <w:br/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</w:t>
      </w:r>
      <w:r>
        <w:rPr>
          <w:color w:val="39465C"/>
          <w:sz w:val="28"/>
          <w:szCs w:val="28"/>
        </w:rPr>
        <w:t xml:space="preserve">ь. </w:t>
      </w:r>
    </w:p>
    <w:p w:rsidR="00D00876" w:rsidRDefault="00D00876" w:rsidP="00D00876">
      <w:pPr>
        <w:pStyle w:val="af2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2.2. В соответствии с действующим законодательством против</w:t>
      </w:r>
      <w:r>
        <w:rPr>
          <w:color w:val="39465C"/>
          <w:sz w:val="28"/>
          <w:szCs w:val="28"/>
        </w:rPr>
        <w:t xml:space="preserve">опожарную пропаганду проводят: </w:t>
      </w:r>
    </w:p>
    <w:p w:rsidR="00D00876" w:rsidRDefault="00D00876" w:rsidP="00D00876">
      <w:pPr>
        <w:pStyle w:val="af2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- Администрация </w:t>
      </w:r>
      <w:r>
        <w:rPr>
          <w:color w:val="39465C"/>
          <w:sz w:val="28"/>
          <w:szCs w:val="28"/>
        </w:rPr>
        <w:t>Рахмановского муниципального образования</w:t>
      </w:r>
      <w:r w:rsidRPr="00D00876">
        <w:rPr>
          <w:color w:val="39465C"/>
          <w:sz w:val="28"/>
          <w:szCs w:val="28"/>
        </w:rPr>
        <w:t xml:space="preserve"> (далее Администрация); </w:t>
      </w:r>
      <w:r w:rsidRPr="00D00876">
        <w:rPr>
          <w:color w:val="39465C"/>
          <w:sz w:val="28"/>
          <w:szCs w:val="28"/>
        </w:rPr>
        <w:br/>
        <w:t>- администрации организаций, предприятий, учреждений, независимо от форм собственности и ведомственной принадлежности.</w:t>
      </w:r>
    </w:p>
    <w:p w:rsidR="00D00876" w:rsidRDefault="00D00876" w:rsidP="00D00876">
      <w:pPr>
        <w:pStyle w:val="af2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2.3. Для проведения противопожарной пропаганды могут использоваться возможн</w:t>
      </w:r>
      <w:r>
        <w:rPr>
          <w:color w:val="39465C"/>
          <w:sz w:val="28"/>
          <w:szCs w:val="28"/>
        </w:rPr>
        <w:t xml:space="preserve">ости общественных организаций. </w:t>
      </w:r>
    </w:p>
    <w:p w:rsidR="00D00876" w:rsidRDefault="00D00876" w:rsidP="00D00876">
      <w:pPr>
        <w:pStyle w:val="af2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lastRenderedPageBreak/>
        <w:t>2.4. Администрация с целью организации противопожарной пропаганды информирует население о проблемах и путях обеспечения перви</w:t>
      </w:r>
      <w:r>
        <w:rPr>
          <w:color w:val="39465C"/>
          <w:sz w:val="28"/>
          <w:szCs w:val="28"/>
        </w:rPr>
        <w:t>чных мер пожарной безопасности.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2.5. Противопожарная пропаганда неработающего населения осуществляется посредством: </w:t>
      </w:r>
      <w:r w:rsidRPr="00D00876">
        <w:rPr>
          <w:color w:val="39465C"/>
          <w:sz w:val="28"/>
          <w:szCs w:val="28"/>
        </w:rPr>
        <w:br/>
        <w:t>- изготовления и распространения среди населения прот</w:t>
      </w:r>
      <w:r>
        <w:rPr>
          <w:color w:val="39465C"/>
          <w:sz w:val="28"/>
          <w:szCs w:val="28"/>
        </w:rPr>
        <w:t xml:space="preserve">ивопожарных памяток, листовок;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- размещения в помещениях, находящихся в муниципальной собственности, уголков (информационных с</w:t>
      </w:r>
      <w:r>
        <w:rPr>
          <w:color w:val="39465C"/>
          <w:sz w:val="28"/>
          <w:szCs w:val="28"/>
        </w:rPr>
        <w:t xml:space="preserve">тендов) пожарной безопасности;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- изготовление и размещение на улицах </w:t>
      </w:r>
      <w:r>
        <w:rPr>
          <w:color w:val="39465C"/>
          <w:sz w:val="28"/>
          <w:szCs w:val="28"/>
        </w:rPr>
        <w:t>Рахмановского муниципального образования</w:t>
      </w:r>
      <w:r w:rsidRPr="00D00876">
        <w:rPr>
          <w:color w:val="39465C"/>
          <w:sz w:val="28"/>
          <w:szCs w:val="28"/>
        </w:rPr>
        <w:t xml:space="preserve"> стендов социальной рекламы по пожарной безопасности; </w:t>
      </w:r>
      <w:r w:rsidRPr="00D00876">
        <w:rPr>
          <w:color w:val="39465C"/>
          <w:sz w:val="28"/>
          <w:szCs w:val="28"/>
        </w:rPr>
        <w:br/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</w:t>
      </w:r>
      <w:r>
        <w:rPr>
          <w:color w:val="39465C"/>
          <w:sz w:val="28"/>
          <w:szCs w:val="28"/>
        </w:rPr>
        <w:t xml:space="preserve">виям при возникновении пожара;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- информирование общества о проблемах и путях обеспечения пожарной безопасности, осуществляемая через</w:t>
      </w:r>
      <w:r>
        <w:rPr>
          <w:color w:val="39465C"/>
          <w:sz w:val="28"/>
          <w:szCs w:val="28"/>
        </w:rPr>
        <w:t xml:space="preserve"> средства массовой информации.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2.6. Администрация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</w:t>
      </w:r>
      <w:r>
        <w:rPr>
          <w:color w:val="39465C"/>
          <w:sz w:val="28"/>
          <w:szCs w:val="28"/>
        </w:rPr>
        <w:t xml:space="preserve">ия противопожарной пропаганды.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2.7. Уголки (информационные стенды) должны содержать информацию об обстановке с пожарами на территории </w:t>
      </w:r>
      <w:r>
        <w:rPr>
          <w:color w:val="39465C"/>
          <w:sz w:val="28"/>
          <w:szCs w:val="28"/>
        </w:rPr>
        <w:t>Рахмановского муниципального образования</w:t>
      </w:r>
      <w:r w:rsidRPr="00D00876">
        <w:rPr>
          <w:color w:val="39465C"/>
          <w:sz w:val="28"/>
          <w:szCs w:val="28"/>
        </w:rPr>
        <w:t>, примеры происшедших пожаров с указанием трагических последствий, причин их возникновения, рекомендации о мерах пожарной безопасности применительно к категории посетителей организации (помещения), времени года с учетом текущей обстановки с пожарами.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>
        <w:rPr>
          <w:sz w:val="28"/>
          <w:szCs w:val="28"/>
        </w:rPr>
        <w:t>2.8</w:t>
      </w:r>
      <w:r w:rsidRPr="007C1DFA">
        <w:rPr>
          <w:sz w:val="28"/>
          <w:szCs w:val="28"/>
        </w:rPr>
        <w:t>. Противопожарная пропаганда проводится за счет средств бюджета  сельского  поселения</w:t>
      </w:r>
    </w:p>
    <w:p w:rsidR="00D00876" w:rsidRP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</w:p>
    <w:p w:rsidR="00D00876" w:rsidRPr="00D00876" w:rsidRDefault="00D00876" w:rsidP="00D00876">
      <w:pPr>
        <w:pStyle w:val="af2"/>
        <w:jc w:val="center"/>
        <w:rPr>
          <w:b/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>2</w:t>
      </w:r>
      <w:r w:rsidRPr="00D00876">
        <w:rPr>
          <w:b/>
          <w:color w:val="39465C"/>
          <w:sz w:val="28"/>
          <w:szCs w:val="28"/>
        </w:rPr>
        <w:t xml:space="preserve">.Основные требования </w:t>
      </w:r>
      <w:r w:rsidRPr="00D00876">
        <w:rPr>
          <w:b/>
          <w:color w:val="39465C"/>
          <w:sz w:val="28"/>
          <w:szCs w:val="28"/>
        </w:rPr>
        <w:br/>
        <w:t>по соблюдению мер пожарной безопасности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     </w:t>
      </w:r>
      <w:r w:rsidRPr="00D00876">
        <w:rPr>
          <w:color w:val="39465C"/>
          <w:sz w:val="28"/>
          <w:szCs w:val="28"/>
        </w:rPr>
        <w:t xml:space="preserve"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 </w:t>
      </w:r>
      <w:r w:rsidRPr="00D00876">
        <w:rPr>
          <w:color w:val="39465C"/>
          <w:sz w:val="28"/>
          <w:szCs w:val="28"/>
        </w:rPr>
        <w:br/>
        <w:t xml:space="preserve"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 </w:t>
      </w:r>
      <w:r w:rsidRPr="00D00876">
        <w:rPr>
          <w:color w:val="39465C"/>
          <w:sz w:val="28"/>
          <w:szCs w:val="28"/>
        </w:rPr>
        <w:br/>
        <w:t xml:space="preserve">Запрещается: </w:t>
      </w:r>
      <w:r w:rsidRPr="00D00876">
        <w:rPr>
          <w:color w:val="39465C"/>
          <w:sz w:val="28"/>
          <w:szCs w:val="28"/>
        </w:rPr>
        <w:br/>
        <w:t xml:space="preserve">а) эксплуатировать электропровода и кабели с видимыми нарушениями </w:t>
      </w:r>
      <w:r w:rsidRPr="00D00876">
        <w:rPr>
          <w:color w:val="39465C"/>
          <w:sz w:val="28"/>
          <w:szCs w:val="28"/>
        </w:rPr>
        <w:lastRenderedPageBreak/>
        <w:t xml:space="preserve">изоляции; </w:t>
      </w:r>
      <w:r w:rsidRPr="00D00876">
        <w:rPr>
          <w:color w:val="39465C"/>
          <w:sz w:val="28"/>
          <w:szCs w:val="28"/>
        </w:rPr>
        <w:br/>
        <w:t>б) пользоваться розетками, рубильниками, другими электроустановочн</w:t>
      </w:r>
      <w:r>
        <w:rPr>
          <w:color w:val="39465C"/>
          <w:sz w:val="28"/>
          <w:szCs w:val="28"/>
        </w:rPr>
        <w:t xml:space="preserve">ыми изделиями с повреждениями;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в) обертывать электролампы и светильники бумагой, тканью и другими горючими материалами, а также эксплуатировать светильники со снятыми колпака ми (рассеивателями), предусмотренными конструкцией светильника; </w:t>
      </w:r>
      <w:r w:rsidRPr="00D00876">
        <w:rPr>
          <w:color w:val="39465C"/>
          <w:sz w:val="28"/>
          <w:szCs w:val="28"/>
        </w:rPr>
        <w:br/>
        <w:t xml:space="preserve"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  <w:r w:rsidRPr="00D00876">
        <w:rPr>
          <w:color w:val="39465C"/>
          <w:sz w:val="28"/>
          <w:szCs w:val="28"/>
        </w:rPr>
        <w:br/>
        <w:t xml:space="preserve">д) применять нестандартные (самодельные) электронагревательные приборы; </w:t>
      </w:r>
      <w:r w:rsidRPr="00D00876">
        <w:rPr>
          <w:color w:val="39465C"/>
          <w:sz w:val="28"/>
          <w:szCs w:val="28"/>
        </w:rPr>
        <w:br/>
        <w:t xml:space="preserve"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</w:t>
      </w:r>
      <w:r w:rsidRPr="00D00876">
        <w:rPr>
          <w:color w:val="39465C"/>
          <w:sz w:val="28"/>
          <w:szCs w:val="28"/>
        </w:rPr>
        <w:br/>
        <w:t>ж) размещать (складировать) в электрощитовых (у электрощитов), у электродвигателей и пусковой аппаратуры горючие (в том числе легковоспламе</w:t>
      </w:r>
      <w:r>
        <w:rPr>
          <w:color w:val="39465C"/>
          <w:sz w:val="28"/>
          <w:szCs w:val="28"/>
        </w:rPr>
        <w:t>няющиеся) вещества и материалы;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з) использовать временную электропроводку, а также удлинители для питания электроприборов, не предназначенных для проведения авари</w:t>
      </w:r>
      <w:r>
        <w:rPr>
          <w:color w:val="39465C"/>
          <w:sz w:val="28"/>
          <w:szCs w:val="28"/>
        </w:rPr>
        <w:t xml:space="preserve">йных и других временных работ.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    </w:t>
      </w:r>
      <w:r w:rsidRPr="00D00876">
        <w:rPr>
          <w:color w:val="39465C"/>
          <w:sz w:val="28"/>
          <w:szCs w:val="28"/>
        </w:rPr>
        <w:t xml:space="preserve">Встроенные в здания организаций торговли котельные не допускается переводить с твердого топлива на жидкое. </w:t>
      </w:r>
      <w:r w:rsidRPr="00D00876">
        <w:rPr>
          <w:color w:val="39465C"/>
          <w:sz w:val="28"/>
          <w:szCs w:val="28"/>
        </w:rPr>
        <w:br/>
        <w:t xml:space="preserve">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 </w:t>
      </w:r>
      <w:r w:rsidRPr="00D00876">
        <w:rPr>
          <w:color w:val="39465C"/>
          <w:sz w:val="28"/>
          <w:szCs w:val="28"/>
        </w:rPr>
        <w:br/>
        <w:t xml:space="preserve">Запрещается эксплуатировать керосиновые фонари и настольные керосиновые лампы для освещения помещений в условиях, связанных с их опрокидыванием. </w:t>
      </w:r>
      <w:r w:rsidRPr="00D00876">
        <w:rPr>
          <w:color w:val="39465C"/>
          <w:sz w:val="28"/>
          <w:szCs w:val="28"/>
        </w:rPr>
        <w:br/>
        <w:t>Расстояние от колпака над лампой или крышки фонаря до горючих и трудногорючих конструкций перекрытия (потолка) должно быть не менее 70 сантиметров, а до стен из горючих и трудногорючих материа</w:t>
      </w:r>
      <w:r>
        <w:rPr>
          <w:color w:val="39465C"/>
          <w:sz w:val="28"/>
          <w:szCs w:val="28"/>
        </w:rPr>
        <w:t xml:space="preserve">лов - не менее 20 сантиметров.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Настенные керосиновые лампы (фонари) должны иметь предусмотренные конструкцией отражатели и надежное крепление к стене. </w:t>
      </w:r>
      <w:r w:rsidRPr="00D00876">
        <w:rPr>
          <w:color w:val="39465C"/>
          <w:sz w:val="28"/>
          <w:szCs w:val="28"/>
        </w:rPr>
        <w:br/>
        <w:t xml:space="preserve">При эксплуатации систем вентиляции и кондиционирования воздуха запрещается: </w:t>
      </w:r>
      <w:r w:rsidRPr="00D00876">
        <w:rPr>
          <w:color w:val="39465C"/>
          <w:sz w:val="28"/>
          <w:szCs w:val="28"/>
        </w:rPr>
        <w:br/>
        <w:t xml:space="preserve">а) оставлять двери вентиляционных камер открытыми; </w:t>
      </w:r>
      <w:r w:rsidRPr="00D00876">
        <w:rPr>
          <w:color w:val="39465C"/>
          <w:sz w:val="28"/>
          <w:szCs w:val="28"/>
        </w:rPr>
        <w:br/>
        <w:t xml:space="preserve">б) закрывать вытяжные каналы, отверстия и решетки; </w:t>
      </w:r>
      <w:r w:rsidRPr="00D00876">
        <w:rPr>
          <w:color w:val="39465C"/>
          <w:sz w:val="28"/>
          <w:szCs w:val="28"/>
        </w:rPr>
        <w:br/>
        <w:t xml:space="preserve">в) подключать к воздуховодам газовые отопительные приборы; </w:t>
      </w:r>
      <w:r w:rsidRPr="00D00876">
        <w:rPr>
          <w:color w:val="39465C"/>
          <w:sz w:val="28"/>
          <w:szCs w:val="28"/>
        </w:rPr>
        <w:br/>
        <w:t>г) выжигать скопившиеся в воздуховодах жировые отложения, п</w:t>
      </w:r>
      <w:r>
        <w:rPr>
          <w:color w:val="39465C"/>
          <w:sz w:val="28"/>
          <w:szCs w:val="28"/>
        </w:rPr>
        <w:t xml:space="preserve">ыль и другие горючие вещества.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lastRenderedPageBreak/>
        <w:t>Перед началом отопительного сезона следует осуществить проверки и ремонт печей, котельных, теплогенераторных и калориферных установок, а также других о</w:t>
      </w:r>
      <w:r>
        <w:rPr>
          <w:color w:val="39465C"/>
          <w:sz w:val="28"/>
          <w:szCs w:val="28"/>
        </w:rPr>
        <w:t xml:space="preserve">топительных приборов и систем.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</w:t>
      </w:r>
      <w:r>
        <w:rPr>
          <w:color w:val="39465C"/>
          <w:sz w:val="28"/>
          <w:szCs w:val="28"/>
        </w:rPr>
        <w:t xml:space="preserve">тупках) и предтопочных листах.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Перед началом отопительного сезона, а также в течение отопительного сезона обеспечивает проведение очистки дымоходов и печей от сажи не реже: </w:t>
      </w:r>
      <w:r w:rsidRPr="00D00876">
        <w:rPr>
          <w:color w:val="39465C"/>
          <w:sz w:val="28"/>
          <w:szCs w:val="28"/>
        </w:rPr>
        <w:br/>
      </w:r>
      <w:r>
        <w:rPr>
          <w:color w:val="39465C"/>
          <w:sz w:val="28"/>
          <w:szCs w:val="28"/>
        </w:rPr>
        <w:t>-</w:t>
      </w:r>
      <w:r w:rsidRPr="00D00876">
        <w:rPr>
          <w:color w:val="39465C"/>
          <w:sz w:val="28"/>
          <w:szCs w:val="28"/>
        </w:rPr>
        <w:t xml:space="preserve">1 раза в 3 месяца - для отопительных печей; </w:t>
      </w:r>
      <w:r w:rsidRPr="00D00876">
        <w:rPr>
          <w:color w:val="39465C"/>
          <w:sz w:val="28"/>
          <w:szCs w:val="28"/>
        </w:rPr>
        <w:br/>
      </w:r>
      <w:r>
        <w:rPr>
          <w:color w:val="39465C"/>
          <w:sz w:val="28"/>
          <w:szCs w:val="28"/>
        </w:rPr>
        <w:t>-</w:t>
      </w:r>
      <w:r w:rsidRPr="00D00876">
        <w:rPr>
          <w:color w:val="39465C"/>
          <w:sz w:val="28"/>
          <w:szCs w:val="28"/>
        </w:rPr>
        <w:t xml:space="preserve">1 раза в 2 месяца - для печей и очагов непрерывного действия; </w:t>
      </w:r>
      <w:r w:rsidRPr="00D00876">
        <w:rPr>
          <w:color w:val="39465C"/>
          <w:sz w:val="28"/>
          <w:szCs w:val="28"/>
        </w:rPr>
        <w:br/>
      </w:r>
      <w:r>
        <w:rPr>
          <w:color w:val="39465C"/>
          <w:sz w:val="28"/>
          <w:szCs w:val="28"/>
        </w:rPr>
        <w:t>-</w:t>
      </w:r>
      <w:r w:rsidRPr="00D00876">
        <w:rPr>
          <w:color w:val="39465C"/>
          <w:sz w:val="28"/>
          <w:szCs w:val="28"/>
        </w:rPr>
        <w:t>1 раза в 1 месяц - для кухонных плит и других печей непре</w:t>
      </w:r>
      <w:r>
        <w:rPr>
          <w:color w:val="39465C"/>
          <w:sz w:val="28"/>
          <w:szCs w:val="28"/>
        </w:rPr>
        <w:t xml:space="preserve">рывной (долговременной) топки.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При эксплуатации котельных и других теплопроизводящих установок запрещается: </w:t>
      </w:r>
      <w:r w:rsidRPr="00D00876">
        <w:rPr>
          <w:color w:val="39465C"/>
          <w:sz w:val="28"/>
          <w:szCs w:val="28"/>
        </w:rPr>
        <w:br/>
        <w:t xml:space="preserve">а) допускать к работе лиц, не прошедших специального обучения и не получивших соответствующих квалификационных удостоверений; </w:t>
      </w:r>
      <w:r w:rsidRPr="00D00876">
        <w:rPr>
          <w:color w:val="39465C"/>
          <w:sz w:val="28"/>
          <w:szCs w:val="28"/>
        </w:rPr>
        <w:br/>
        <w:t xml:space="preserve">б)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 </w:t>
      </w:r>
      <w:r w:rsidRPr="00D00876">
        <w:rPr>
          <w:color w:val="39465C"/>
          <w:sz w:val="28"/>
          <w:szCs w:val="28"/>
        </w:rPr>
        <w:br/>
        <w:t>в) эксплуатировать теплопроизводящие установки при подтекании жидкого топлива (утечке газа) из систем топливоподачи, а также вентилей у</w:t>
      </w:r>
      <w:r>
        <w:rPr>
          <w:color w:val="39465C"/>
          <w:sz w:val="28"/>
          <w:szCs w:val="28"/>
        </w:rPr>
        <w:t xml:space="preserve"> топки и у емкости с топливом;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г) подавать топливо при потухших форсунках или газовых горелках; </w:t>
      </w:r>
      <w:r w:rsidRPr="00D00876">
        <w:rPr>
          <w:color w:val="39465C"/>
          <w:sz w:val="28"/>
          <w:szCs w:val="28"/>
        </w:rPr>
        <w:br/>
        <w:t xml:space="preserve">д) разжигать установки без предварительной их продувки; </w:t>
      </w:r>
      <w:r w:rsidRPr="00D00876">
        <w:rPr>
          <w:color w:val="39465C"/>
          <w:sz w:val="28"/>
          <w:szCs w:val="28"/>
        </w:rPr>
        <w:br/>
        <w:t xml:space="preserve">е) работать при неисправных или отключенных приборах контроля и регулирования, предусмотренных предприятием-изготовителем; </w:t>
      </w:r>
      <w:r w:rsidRPr="00D00876">
        <w:rPr>
          <w:color w:val="39465C"/>
          <w:sz w:val="28"/>
          <w:szCs w:val="28"/>
        </w:rPr>
        <w:br/>
        <w:t xml:space="preserve">ж) сушить какие-либо горючие материалы на котлах и паропроводах; </w:t>
      </w:r>
      <w:r w:rsidRPr="00D00876">
        <w:rPr>
          <w:color w:val="39465C"/>
          <w:sz w:val="28"/>
          <w:szCs w:val="28"/>
        </w:rPr>
        <w:br/>
        <w:t xml:space="preserve">з) эксплуатировать котельные установки, работающие на твердом топливе, дымовые трубы которых не оборудованы искрогасителями и не очищены от сажи. </w:t>
      </w:r>
      <w:r w:rsidRPr="00D00876">
        <w:rPr>
          <w:color w:val="39465C"/>
          <w:sz w:val="28"/>
          <w:szCs w:val="28"/>
        </w:rPr>
        <w:br/>
        <w:t xml:space="preserve">При эксплуатации печного отопления запрещается: </w:t>
      </w:r>
      <w:r w:rsidRPr="00D00876">
        <w:rPr>
          <w:color w:val="39465C"/>
          <w:sz w:val="28"/>
          <w:szCs w:val="28"/>
        </w:rPr>
        <w:br/>
        <w:t xml:space="preserve">а) оставлять без присмотра печи, которые топятся, а также поручать надзор за ними детям;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б) располагать топливо, другие горючие вещества и ма</w:t>
      </w:r>
      <w:r>
        <w:rPr>
          <w:color w:val="39465C"/>
          <w:sz w:val="28"/>
          <w:szCs w:val="28"/>
        </w:rPr>
        <w:t xml:space="preserve">териалы на предтопочном листе;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в) применять для розжига печей бензин, керосин, дизельное топливо и другие легковоспла</w:t>
      </w:r>
      <w:r>
        <w:rPr>
          <w:color w:val="39465C"/>
          <w:sz w:val="28"/>
          <w:szCs w:val="28"/>
        </w:rPr>
        <w:t xml:space="preserve">меняющиеся и горючие жидкости;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г) топить углем, коксом и газом печи, не предназначенные для этих видов топлива; </w:t>
      </w:r>
      <w:r w:rsidRPr="00D00876">
        <w:rPr>
          <w:color w:val="39465C"/>
          <w:sz w:val="28"/>
          <w:szCs w:val="28"/>
        </w:rPr>
        <w:br/>
        <w:t xml:space="preserve">д) производить топку печей во время проведения в помещениях собраний </w:t>
      </w:r>
      <w:r>
        <w:rPr>
          <w:color w:val="39465C"/>
          <w:sz w:val="28"/>
          <w:szCs w:val="28"/>
        </w:rPr>
        <w:t xml:space="preserve">и других массовых мероприятий;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lastRenderedPageBreak/>
        <w:t>е) использовать вентиляционные и газовые каналы в качестве ды</w:t>
      </w:r>
      <w:r>
        <w:rPr>
          <w:color w:val="39465C"/>
          <w:sz w:val="28"/>
          <w:szCs w:val="28"/>
        </w:rPr>
        <w:t>моходов;</w:t>
      </w:r>
      <w:r>
        <w:rPr>
          <w:color w:val="39465C"/>
          <w:sz w:val="28"/>
          <w:szCs w:val="28"/>
        </w:rPr>
        <w:br/>
        <w:t xml:space="preserve">ж) перекаливать печи.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 xml:space="preserve">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 2 </w:t>
      </w:r>
      <w:r>
        <w:rPr>
          <w:color w:val="39465C"/>
          <w:sz w:val="28"/>
          <w:szCs w:val="28"/>
        </w:rPr>
        <w:t xml:space="preserve">часа до отхода больных ко сну.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Дополнительные мероприятия</w:t>
      </w:r>
      <w:r>
        <w:rPr>
          <w:color w:val="39465C"/>
          <w:sz w:val="28"/>
          <w:szCs w:val="28"/>
        </w:rPr>
        <w:t xml:space="preserve">: </w:t>
      </w:r>
    </w:p>
    <w:p w:rsid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1) в летний период иметь около дома емкость с водой не менее 200 л, ведро и приставную лестницу; а так же ящик для песка объемом 0,</w:t>
      </w:r>
      <w:r>
        <w:rPr>
          <w:color w:val="39465C"/>
          <w:sz w:val="28"/>
          <w:szCs w:val="28"/>
        </w:rPr>
        <w:t xml:space="preserve">5 куб. метра, совковую лопату; </w:t>
      </w:r>
    </w:p>
    <w:p w:rsidR="00D00876" w:rsidRPr="00D00876" w:rsidRDefault="00D00876" w:rsidP="00D00876">
      <w:pPr>
        <w:pStyle w:val="af2"/>
        <w:spacing w:after="0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2) не оставляйте малолетних детей одних без присмотра.</w:t>
      </w:r>
    </w:p>
    <w:p w:rsidR="00D00876" w:rsidRDefault="00D00876" w:rsidP="00D00876">
      <w:pPr>
        <w:pStyle w:val="af2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Действия при пожаре:</w:t>
      </w:r>
      <w:r w:rsidRPr="00D00876">
        <w:rPr>
          <w:color w:val="39465C"/>
          <w:sz w:val="28"/>
          <w:szCs w:val="28"/>
        </w:rPr>
        <w:br/>
        <w:t>Сообщить о пожаре по телефону «01», «112»</w:t>
      </w:r>
      <w:r w:rsidRPr="00D00876">
        <w:rPr>
          <w:color w:val="39465C"/>
          <w:sz w:val="28"/>
          <w:szCs w:val="28"/>
        </w:rPr>
        <w:br/>
        <w:t>Эвакуировать людей (сообщить о пожаре соседям)</w:t>
      </w:r>
      <w:r w:rsidRPr="00D00876">
        <w:rPr>
          <w:color w:val="39465C"/>
          <w:sz w:val="28"/>
          <w:szCs w:val="28"/>
        </w:rPr>
        <w:br/>
        <w:t>По возможности принять меры к тушению пожара посредством использования первичных средств пожаротушения.</w:t>
      </w:r>
      <w:r w:rsidRPr="00D00876">
        <w:rPr>
          <w:color w:val="39465C"/>
          <w:sz w:val="28"/>
          <w:szCs w:val="28"/>
        </w:rPr>
        <w:br/>
        <w:t>При пожаре люди гибнут в основном не от воздействия открытого огня, а от дыма, поэтому всеми способами защищаться от него:</w:t>
      </w:r>
      <w:r w:rsidRPr="00D00876">
        <w:rPr>
          <w:color w:val="39465C"/>
          <w:sz w:val="28"/>
          <w:szCs w:val="28"/>
        </w:rPr>
        <w:br/>
        <w:t>- пригнитесь к полу – там остается прослойка воздуха 15-20 см;</w:t>
      </w:r>
      <w:r w:rsidRPr="00D00876">
        <w:rPr>
          <w:color w:val="39465C"/>
          <w:sz w:val="28"/>
          <w:szCs w:val="28"/>
        </w:rPr>
        <w:br/>
        <w:t>- дышите через мокрую ткань или полотенце;</w:t>
      </w:r>
      <w:r w:rsidRPr="00D00876">
        <w:rPr>
          <w:color w:val="39465C"/>
          <w:sz w:val="28"/>
          <w:szCs w:val="28"/>
        </w:rPr>
        <w:br/>
        <w:t>- в дыму лучше двигаться ползком вдоль стены по направлению выхода из здания.</w:t>
      </w:r>
      <w:r w:rsidRPr="00D00876">
        <w:rPr>
          <w:color w:val="39465C"/>
          <w:sz w:val="28"/>
          <w:szCs w:val="28"/>
        </w:rPr>
        <w:br/>
        <w:t>Категорически запрещается:</w:t>
      </w:r>
    </w:p>
    <w:p w:rsidR="00D00876" w:rsidRPr="00D00876" w:rsidRDefault="00D00876" w:rsidP="00D00876">
      <w:pPr>
        <w:pStyle w:val="af2"/>
        <w:jc w:val="both"/>
        <w:rPr>
          <w:color w:val="39465C"/>
          <w:sz w:val="28"/>
          <w:szCs w:val="28"/>
        </w:rPr>
      </w:pPr>
      <w:r w:rsidRPr="00D00876">
        <w:rPr>
          <w:color w:val="39465C"/>
          <w:sz w:val="28"/>
          <w:szCs w:val="28"/>
        </w:rPr>
        <w:t>Оставлять детей без присмотра с момента обнаружения пожара до его ликвидации.</w:t>
      </w:r>
      <w:r w:rsidRPr="00D00876">
        <w:rPr>
          <w:color w:val="39465C"/>
          <w:sz w:val="28"/>
          <w:szCs w:val="28"/>
        </w:rPr>
        <w:br/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C32839" w:rsidRDefault="00C32839" w:rsidP="0011725F">
      <w:pPr>
        <w:jc w:val="both"/>
        <w:rPr>
          <w:sz w:val="28"/>
          <w:szCs w:val="28"/>
        </w:rPr>
      </w:pPr>
    </w:p>
    <w:p w:rsidR="00D00876" w:rsidRDefault="00D00876" w:rsidP="00597EF6">
      <w:pPr>
        <w:suppressAutoHyphens w:val="0"/>
        <w:spacing w:after="15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D00876" w:rsidRDefault="00D00876" w:rsidP="00597EF6">
      <w:pPr>
        <w:suppressAutoHyphens w:val="0"/>
        <w:spacing w:after="15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D00876" w:rsidRDefault="00D00876" w:rsidP="00597EF6">
      <w:pPr>
        <w:suppressAutoHyphens w:val="0"/>
        <w:spacing w:after="15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D00876" w:rsidRDefault="00D00876" w:rsidP="00597EF6">
      <w:pPr>
        <w:suppressAutoHyphens w:val="0"/>
        <w:spacing w:after="15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923CE7" w:rsidRDefault="00923CE7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D00876" w:rsidRDefault="00597EF6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597EF6">
        <w:rPr>
          <w:rFonts w:ascii="Roboto" w:hAnsi="Roboto" w:cs="Arial"/>
          <w:color w:val="000000"/>
          <w:sz w:val="27"/>
          <w:szCs w:val="27"/>
          <w:lang w:eastAsia="ru-RU"/>
        </w:rPr>
        <w:lastRenderedPageBreak/>
        <w:t>Приложение №2</w:t>
      </w:r>
      <w:r w:rsidRPr="00597EF6">
        <w:rPr>
          <w:rFonts w:ascii="Roboto" w:hAnsi="Roboto" w:cs="Arial"/>
          <w:color w:val="000000"/>
          <w:sz w:val="27"/>
          <w:szCs w:val="27"/>
          <w:lang w:eastAsia="ru-RU"/>
        </w:rPr>
        <w:br/>
        <w:t>к постановлению администрации</w:t>
      </w:r>
      <w:r w:rsidRPr="00597EF6">
        <w:rPr>
          <w:rFonts w:ascii="Roboto" w:hAnsi="Roboto" w:cs="Arial"/>
          <w:color w:val="000000"/>
          <w:sz w:val="27"/>
          <w:szCs w:val="27"/>
          <w:lang w:eastAsia="ru-RU"/>
        </w:rPr>
        <w:br/>
      </w:r>
      <w:r w:rsidR="00D00876">
        <w:rPr>
          <w:rFonts w:ascii="Roboto" w:hAnsi="Roboto" w:cs="Arial"/>
          <w:color w:val="000000"/>
          <w:sz w:val="27"/>
          <w:szCs w:val="27"/>
          <w:lang w:eastAsia="ru-RU"/>
        </w:rPr>
        <w:t xml:space="preserve">Рахмановского </w:t>
      </w:r>
      <w:r w:rsidRPr="00597EF6">
        <w:rPr>
          <w:rFonts w:ascii="Roboto" w:hAnsi="Roboto" w:cs="Arial"/>
          <w:color w:val="000000"/>
          <w:sz w:val="27"/>
          <w:szCs w:val="27"/>
          <w:lang w:eastAsia="ru-RU"/>
        </w:rPr>
        <w:t>муниципального</w:t>
      </w:r>
    </w:p>
    <w:p w:rsidR="00597EF6" w:rsidRPr="00597EF6" w:rsidRDefault="00D00876" w:rsidP="00597EF6">
      <w:pPr>
        <w:suppressAutoHyphens w:val="0"/>
        <w:jc w:val="right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t xml:space="preserve"> образования от  </w:t>
      </w:r>
      <w:r w:rsidR="00923CE7">
        <w:rPr>
          <w:rFonts w:ascii="Roboto" w:hAnsi="Roboto" w:cs="Arial"/>
          <w:color w:val="000000"/>
          <w:sz w:val="27"/>
          <w:szCs w:val="27"/>
          <w:lang w:eastAsia="ru-RU"/>
        </w:rPr>
        <w:t>24.08</w:t>
      </w:r>
      <w:r>
        <w:rPr>
          <w:rFonts w:ascii="Roboto" w:hAnsi="Roboto" w:cs="Arial"/>
          <w:color w:val="000000"/>
          <w:sz w:val="27"/>
          <w:szCs w:val="27"/>
          <w:lang w:eastAsia="ru-RU"/>
        </w:rPr>
        <w:t xml:space="preserve"> </w:t>
      </w:r>
      <w:r w:rsidR="00597EF6" w:rsidRPr="00597EF6">
        <w:rPr>
          <w:rFonts w:ascii="Roboto" w:hAnsi="Roboto" w:cs="Arial"/>
          <w:color w:val="000000"/>
          <w:sz w:val="27"/>
          <w:szCs w:val="27"/>
          <w:lang w:eastAsia="ru-RU"/>
        </w:rPr>
        <w:t xml:space="preserve">2018 № </w:t>
      </w:r>
      <w:r w:rsidR="00923CE7">
        <w:rPr>
          <w:rFonts w:ascii="Roboto" w:hAnsi="Roboto" w:cs="Arial"/>
          <w:color w:val="000000"/>
          <w:sz w:val="27"/>
          <w:szCs w:val="27"/>
          <w:lang w:eastAsia="ru-RU"/>
        </w:rPr>
        <w:t>61</w:t>
      </w:r>
    </w:p>
    <w:p w:rsidR="00597EF6" w:rsidRPr="00597EF6" w:rsidRDefault="00597EF6" w:rsidP="00597EF6">
      <w:pPr>
        <w:suppressAutoHyphens w:val="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597EF6">
        <w:rPr>
          <w:rFonts w:ascii="Roboto" w:hAnsi="Roboto" w:cs="Arial"/>
          <w:color w:val="000000"/>
          <w:sz w:val="27"/>
          <w:szCs w:val="27"/>
          <w:lang w:eastAsia="ru-RU"/>
        </w:rPr>
        <w:br/>
      </w:r>
      <w:r w:rsidRPr="00597EF6">
        <w:rPr>
          <w:rFonts w:ascii="Roboto" w:hAnsi="Roboto" w:cs="Arial"/>
          <w:b/>
          <w:bCs/>
          <w:color w:val="000000"/>
          <w:sz w:val="27"/>
          <w:lang w:eastAsia="ru-RU"/>
        </w:rPr>
        <w:t>ПЛАН</w:t>
      </w:r>
      <w:r w:rsidRPr="00597EF6">
        <w:rPr>
          <w:rFonts w:ascii="Roboto" w:hAnsi="Roboto" w:cs="Arial"/>
          <w:color w:val="000000"/>
          <w:sz w:val="27"/>
          <w:szCs w:val="27"/>
          <w:lang w:eastAsia="ru-RU"/>
        </w:rPr>
        <w:br/>
      </w:r>
      <w:r w:rsidRPr="00597EF6">
        <w:rPr>
          <w:rFonts w:ascii="Roboto" w:hAnsi="Roboto" w:cs="Arial"/>
          <w:b/>
          <w:bCs/>
          <w:color w:val="000000"/>
          <w:sz w:val="27"/>
          <w:lang w:eastAsia="ru-RU"/>
        </w:rPr>
        <w:t xml:space="preserve">мероприятий по оказанию содействия органам государственной власти в информировании населения </w:t>
      </w:r>
      <w:r w:rsidR="00D00876">
        <w:rPr>
          <w:rFonts w:ascii="Roboto" w:hAnsi="Roboto" w:cs="Arial"/>
          <w:b/>
          <w:bCs/>
          <w:color w:val="000000"/>
          <w:sz w:val="27"/>
          <w:lang w:eastAsia="ru-RU"/>
        </w:rPr>
        <w:t xml:space="preserve">Рахмановского </w:t>
      </w:r>
      <w:r w:rsidRPr="00597EF6">
        <w:rPr>
          <w:rFonts w:ascii="Roboto" w:hAnsi="Roboto" w:cs="Arial"/>
          <w:b/>
          <w:bCs/>
          <w:color w:val="000000"/>
          <w:sz w:val="27"/>
          <w:lang w:eastAsia="ru-RU"/>
        </w:rPr>
        <w:t xml:space="preserve">муниципального образования </w:t>
      </w:r>
      <w:r w:rsidR="00D00876">
        <w:rPr>
          <w:rFonts w:ascii="Roboto" w:hAnsi="Roboto" w:cs="Arial"/>
          <w:b/>
          <w:bCs/>
          <w:color w:val="000000"/>
          <w:sz w:val="27"/>
          <w:lang w:eastAsia="ru-RU"/>
        </w:rPr>
        <w:t xml:space="preserve">Пугачевского муниципального района Саратовской области </w:t>
      </w:r>
      <w:r w:rsidRPr="00597EF6">
        <w:rPr>
          <w:rFonts w:ascii="Roboto" w:hAnsi="Roboto" w:cs="Arial"/>
          <w:b/>
          <w:bCs/>
          <w:color w:val="000000"/>
          <w:sz w:val="27"/>
          <w:lang w:eastAsia="ru-RU"/>
        </w:rPr>
        <w:t xml:space="preserve"> о мерах пожарной безопасности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3"/>
        <w:gridCol w:w="3902"/>
        <w:gridCol w:w="1749"/>
        <w:gridCol w:w="2390"/>
        <w:gridCol w:w="910"/>
      </w:tblGrid>
      <w:tr w:rsidR="00597EF6" w:rsidRPr="00597EF6" w:rsidTr="00597E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jc w:val="center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b/>
                <w:bCs/>
                <w:color w:val="000000"/>
                <w:sz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jc w:val="center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b/>
                <w:bCs/>
                <w:color w:val="000000"/>
                <w:sz w:val="27"/>
                <w:lang w:eastAsia="ru-RU"/>
              </w:rPr>
              <w:t>Проводимые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jc w:val="center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b/>
                <w:bCs/>
                <w:color w:val="000000"/>
                <w:sz w:val="27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jc w:val="center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b/>
                <w:bCs/>
                <w:color w:val="000000"/>
                <w:sz w:val="27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jc w:val="center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b/>
                <w:bCs/>
                <w:color w:val="000000"/>
                <w:sz w:val="27"/>
                <w:lang w:eastAsia="ru-RU"/>
              </w:rPr>
              <w:t>Приме</w:t>
            </w:r>
          </w:p>
          <w:p w:rsidR="00597EF6" w:rsidRPr="00597EF6" w:rsidRDefault="00597EF6" w:rsidP="00597EF6">
            <w:pPr>
              <w:suppressAutoHyphens w:val="0"/>
              <w:spacing w:after="150"/>
              <w:jc w:val="center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b/>
                <w:bCs/>
                <w:color w:val="000000"/>
                <w:sz w:val="27"/>
                <w:lang w:eastAsia="ru-RU"/>
              </w:rPr>
              <w:t>чание</w:t>
            </w:r>
          </w:p>
        </w:tc>
      </w:tr>
      <w:tr w:rsidR="00597EF6" w:rsidRPr="00597EF6" w:rsidTr="00597E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597EF6" w:rsidRPr="00597EF6" w:rsidTr="00597E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Агитационно- разъяснительная 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br/>
              <w:t>а)распространения памяток (листовок) на информационных стендах;</w:t>
            </w: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br/>
              <w:t>б) проведения бесед на противопожарную тематику</w:t>
            </w:r>
            <w:r w:rsidR="00D0087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:</w:t>
            </w: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br/>
              <w:t>-на собраниях граждан сельского поселения;</w:t>
            </w:r>
          </w:p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 -в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Глава МО, сотрудники администрации,  руководители организаций 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7EF6" w:rsidRPr="00597EF6" w:rsidTr="00597E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D0087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Рассмотрение   на собраниях граждан вопросов противопожарного состояния населенного пункта и о мерах по его укреплению, о необходимом перечне первичных средств пожаротушения для индивидуальных жилых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D0087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Глава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7EF6" w:rsidRPr="00597EF6" w:rsidTr="00597E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D0087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 xml:space="preserve">Издание </w:t>
            </w:r>
            <w:r w:rsidR="00D0087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постановления</w:t>
            </w: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 xml:space="preserve"> об установлении особого противопожарного режима на территории поселения в случае </w:t>
            </w: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lastRenderedPageBreak/>
              <w:t>повышения пожарной опасности и доведение его требований до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lastRenderedPageBreak/>
              <w:t xml:space="preserve">Немедленно при повышении пожарной </w:t>
            </w: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lastRenderedPageBreak/>
              <w:t>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lastRenderedPageBreak/>
              <w:t>Глава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7EF6" w:rsidRPr="00597EF6" w:rsidTr="00597E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Распространение пожарно-технических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руководители организаций 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7EF6" w:rsidRPr="00597EF6" w:rsidTr="00597E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Обучение пожарно-техническому минимуму  специалистов и работников,  организаций, ответственных за пожарную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1 раз в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руководители организаций 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97EF6" w:rsidRPr="00597EF6" w:rsidTr="00597E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Опубликование  нормативных правовых актов в области обеспечения пожарной безопасности в средствах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по мере их принятия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глава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7EF6" w:rsidRPr="00597EF6" w:rsidRDefault="00597EF6" w:rsidP="00597EF6">
            <w:pPr>
              <w:suppressAutoHyphens w:val="0"/>
              <w:spacing w:after="15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597EF6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C32839" w:rsidRDefault="00C32839" w:rsidP="0011725F">
      <w:pPr>
        <w:pStyle w:val="ab"/>
        <w:ind w:left="5387"/>
        <w:jc w:val="both"/>
      </w:pPr>
    </w:p>
    <w:sectPr w:rsidR="00C32839" w:rsidSect="00DB7E65">
      <w:footerReference w:type="default" r:id="rId8"/>
      <w:footerReference w:type="first" r:id="rId9"/>
      <w:pgSz w:w="11906" w:h="16838"/>
      <w:pgMar w:top="567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19" w:rsidRDefault="00984D19">
      <w:r>
        <w:separator/>
      </w:r>
    </w:p>
  </w:endnote>
  <w:endnote w:type="continuationSeparator" w:id="0">
    <w:p w:rsidR="00984D19" w:rsidRDefault="0098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39" w:rsidRDefault="00C32839">
    <w:pPr>
      <w:pStyle w:val="ad"/>
      <w:jc w:val="right"/>
    </w:pPr>
    <w:fldSimple w:instr=" PAGE ">
      <w:r w:rsidR="004573DF">
        <w:rPr>
          <w:noProof/>
        </w:rPr>
        <w:t>1</w:t>
      </w:r>
    </w:fldSimple>
  </w:p>
  <w:p w:rsidR="00C32839" w:rsidRDefault="00C3283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39" w:rsidRDefault="00C328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19" w:rsidRDefault="00984D19">
      <w:r>
        <w:separator/>
      </w:r>
    </w:p>
  </w:footnote>
  <w:footnote w:type="continuationSeparator" w:id="0">
    <w:p w:rsidR="00984D19" w:rsidRDefault="00984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F93"/>
    <w:rsid w:val="0011725F"/>
    <w:rsid w:val="001C6F23"/>
    <w:rsid w:val="001D3B7A"/>
    <w:rsid w:val="004573DF"/>
    <w:rsid w:val="00547E0E"/>
    <w:rsid w:val="00597EF6"/>
    <w:rsid w:val="005F7FC4"/>
    <w:rsid w:val="006C1871"/>
    <w:rsid w:val="007C1DFA"/>
    <w:rsid w:val="008734E1"/>
    <w:rsid w:val="00923CE7"/>
    <w:rsid w:val="00984D19"/>
    <w:rsid w:val="00A24D9C"/>
    <w:rsid w:val="00AF22AA"/>
    <w:rsid w:val="00BC0F01"/>
    <w:rsid w:val="00C32839"/>
    <w:rsid w:val="00C61C5D"/>
    <w:rsid w:val="00CE3893"/>
    <w:rsid w:val="00D00876"/>
    <w:rsid w:val="00D76683"/>
    <w:rsid w:val="00DB7E65"/>
    <w:rsid w:val="00E75551"/>
    <w:rsid w:val="00E94C66"/>
    <w:rsid w:val="00F67F93"/>
    <w:rsid w:val="00FA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paragraph">
    <w:name w:val="paragraph"/>
    <w:basedOn w:val="1"/>
  </w:style>
  <w:style w:type="character" w:customStyle="1" w:styleId="a3">
    <w:name w:val="Верхний колонтитул Знак"/>
    <w:basedOn w:val="1"/>
    <w:rPr>
      <w:sz w:val="24"/>
      <w:szCs w:val="24"/>
    </w:rPr>
  </w:style>
  <w:style w:type="character" w:customStyle="1" w:styleId="a4">
    <w:name w:val="Нижний колонтитул Знак"/>
    <w:basedOn w:val="1"/>
    <w:rPr>
      <w:sz w:val="24"/>
      <w:szCs w:val="24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WW8Num6z0">
    <w:name w:val="WW8Num6z0"/>
    <w:rPr>
      <w:rFonts w:ascii="Arial" w:eastAsia="Times New Roman" w:hAnsi="Arial" w:cs="Arial"/>
      <w:color w:val="auto"/>
      <w:spacing w:val="-3"/>
      <w:sz w:val="26"/>
      <w:szCs w:val="24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a">
    <w:name w:val="Subtitle"/>
    <w:basedOn w:val="a"/>
    <w:next w:val="a7"/>
    <w:qFormat/>
    <w:rPr>
      <w:sz w:val="28"/>
      <w:szCs w:val="28"/>
    </w:rPr>
  </w:style>
  <w:style w:type="paragraph" w:styleId="a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W-">
    <w:name w:val="WW-Базовый"/>
    <w:pPr>
      <w:widowControl w:val="0"/>
      <w:suppressAutoHyphens/>
      <w:autoSpaceDE w:val="0"/>
      <w:spacing w:after="200" w:line="276" w:lineRule="auto"/>
    </w:pPr>
    <w:rPr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s102">
    <w:name w:val="s_102"/>
    <w:basedOn w:val="a0"/>
    <w:rsid w:val="00E75551"/>
    <w:rPr>
      <w:b/>
      <w:bCs/>
      <w:color w:val="000080"/>
    </w:rPr>
  </w:style>
  <w:style w:type="character" w:styleId="af1">
    <w:name w:val="Strong"/>
    <w:basedOn w:val="a0"/>
    <w:uiPriority w:val="22"/>
    <w:qFormat/>
    <w:rsid w:val="00597EF6"/>
    <w:rPr>
      <w:b/>
      <w:bCs/>
    </w:rPr>
  </w:style>
  <w:style w:type="paragraph" w:styleId="af2">
    <w:name w:val="Normal (Web)"/>
    <w:basedOn w:val="a"/>
    <w:uiPriority w:val="99"/>
    <w:unhideWhenUsed/>
    <w:rsid w:val="00597EF6"/>
    <w:pPr>
      <w:suppressAutoHyphens w:val="0"/>
      <w:spacing w:after="15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881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3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36802-3B05-483F-AE8F-38C93D3C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2018-08-23T11:29:00Z</cp:lastPrinted>
  <dcterms:created xsi:type="dcterms:W3CDTF">2018-09-03T04:13:00Z</dcterms:created>
  <dcterms:modified xsi:type="dcterms:W3CDTF">2018-09-03T04:13:00Z</dcterms:modified>
</cp:coreProperties>
</file>