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EA" w:rsidRPr="00F61FA6" w:rsidRDefault="00E646F8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38175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0EA" w:rsidRPr="00F61FA6" w:rsidRDefault="00E646F8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</w:p>
    <w:p w:rsidR="005200EA" w:rsidRPr="00F61FA6" w:rsidRDefault="00947DB9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РАХМАНОВСКОЕ</w:t>
      </w:r>
      <w:proofErr w:type="gramEnd"/>
      <w:r w:rsidR="00E646F8"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 </w:t>
      </w:r>
    </w:p>
    <w:p w:rsidR="005200EA" w:rsidRPr="00F61FA6" w:rsidRDefault="00E646F8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ПУГАЧЕВСКОГО МУНИЦИПАЛЬНОГО РАЙОНА</w:t>
      </w:r>
    </w:p>
    <w:p w:rsidR="005200EA" w:rsidRPr="00F61FA6" w:rsidRDefault="00E646F8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САРАТОВСКОЙ ОБЛАСТИ</w:t>
      </w:r>
    </w:p>
    <w:p w:rsidR="00E847EF" w:rsidRPr="00F61FA6" w:rsidRDefault="00E847EF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200EA" w:rsidRPr="00F61FA6" w:rsidRDefault="00E646F8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5200EA" w:rsidRPr="00F61FA6" w:rsidRDefault="005200EA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200EA" w:rsidRPr="00F61FA6" w:rsidRDefault="00666A54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547363"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>13</w:t>
      </w:r>
      <w:r w:rsidR="00886166"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47363"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августа</w:t>
      </w:r>
      <w:r w:rsidR="004D7C65"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367ED"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  <w:r w:rsidR="00547363"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21 </w:t>
      </w:r>
      <w:r w:rsidR="007367ED"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года № </w:t>
      </w:r>
      <w:r w:rsidR="00547363"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>56</w:t>
      </w:r>
      <w:r w:rsidR="007367ED" w:rsidRPr="00F61F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006AE" w:rsidRPr="00F61FA6" w:rsidRDefault="009006AE" w:rsidP="003C7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ind w:right="396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реестра</w:t>
      </w:r>
      <w:r w:rsidR="00493670"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493670"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паспортов набора</w:t>
      </w:r>
      <w:r w:rsidR="00493670"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открытых</w:t>
      </w:r>
      <w:r w:rsidR="00493670"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данных</w:t>
      </w:r>
      <w:r w:rsidR="00493670"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администрации Рахмановского муниципального образования Пугачевского муниципального района Саратовской области</w:t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подлежащих размещению в информационно–телекоммуникационной сети «Интернет» </w:t>
      </w:r>
    </w:p>
    <w:p w:rsidR="00D60251" w:rsidRPr="00F61FA6" w:rsidRDefault="00D60251" w:rsidP="003C7452">
      <w:pPr>
        <w:spacing w:line="240" w:lineRule="auto"/>
        <w:ind w:right="396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1A77" w:rsidRPr="00F61FA6" w:rsidRDefault="006B3689" w:rsidP="003C7452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 w:rsidRPr="00F61FA6">
        <w:rPr>
          <w:b w:val="0"/>
          <w:sz w:val="28"/>
          <w:szCs w:val="28"/>
        </w:rPr>
        <w:t xml:space="preserve">В </w:t>
      </w:r>
      <w:r w:rsidR="00D60251" w:rsidRPr="00F61FA6">
        <w:rPr>
          <w:b w:val="0"/>
          <w:sz w:val="28"/>
          <w:szCs w:val="28"/>
        </w:rPr>
        <w:t xml:space="preserve">соответствии </w:t>
      </w:r>
      <w:r w:rsidRPr="00F61FA6">
        <w:rPr>
          <w:b w:val="0"/>
          <w:sz w:val="28"/>
          <w:szCs w:val="28"/>
        </w:rPr>
        <w:t>постановления Правительства Российской Федерации от 10.07.2013 №</w:t>
      </w:r>
      <w:r w:rsidR="00041A77" w:rsidRPr="00F61FA6">
        <w:rPr>
          <w:b w:val="0"/>
          <w:sz w:val="28"/>
          <w:szCs w:val="28"/>
        </w:rPr>
        <w:t xml:space="preserve"> </w:t>
      </w:r>
      <w:r w:rsidRPr="00F61FA6">
        <w:rPr>
          <w:b w:val="0"/>
          <w:sz w:val="28"/>
          <w:szCs w:val="28"/>
        </w:rPr>
        <w:t xml:space="preserve">583 «Об обеспечении доступа к общедоступной информации о деятельности государственных органов и органов местного самоуправления в информационно–коммуникационной сети «Интернет» в форме открытых данных», </w:t>
      </w:r>
      <w:r w:rsidR="00D60251" w:rsidRPr="00F61FA6">
        <w:rPr>
          <w:rFonts w:eastAsia="Calibri"/>
          <w:b w:val="0"/>
          <w:sz w:val="28"/>
          <w:szCs w:val="28"/>
        </w:rPr>
        <w:t xml:space="preserve">«Методическим рекомендациям по публикации открытых данных государственными  органами и органами местного самоуправления и технические требования к публикации открытых данных», </w:t>
      </w:r>
      <w:r w:rsidRPr="00F61FA6">
        <w:rPr>
          <w:b w:val="0"/>
          <w:sz w:val="28"/>
          <w:szCs w:val="28"/>
        </w:rPr>
        <w:t>распоряжения Правительства Российской Федерации» от 10.07.2013 №</w:t>
      </w:r>
      <w:r w:rsidR="00493670" w:rsidRPr="00F61FA6">
        <w:rPr>
          <w:b w:val="0"/>
          <w:sz w:val="28"/>
          <w:szCs w:val="28"/>
        </w:rPr>
        <w:t xml:space="preserve"> </w:t>
      </w:r>
      <w:r w:rsidRPr="00F61FA6">
        <w:rPr>
          <w:b w:val="0"/>
          <w:sz w:val="28"/>
          <w:szCs w:val="28"/>
        </w:rPr>
        <w:t>1187–</w:t>
      </w:r>
      <w:proofErr w:type="spellStart"/>
      <w:r w:rsidRPr="00F61FA6">
        <w:rPr>
          <w:b w:val="0"/>
          <w:sz w:val="28"/>
          <w:szCs w:val="28"/>
        </w:rPr>
        <w:t>р</w:t>
      </w:r>
      <w:proofErr w:type="spellEnd"/>
      <w:r w:rsidRPr="00F61FA6">
        <w:rPr>
          <w:b w:val="0"/>
          <w:sz w:val="28"/>
          <w:szCs w:val="28"/>
        </w:rPr>
        <w:t xml:space="preserve"> «О перечнях информации</w:t>
      </w:r>
      <w:proofErr w:type="gramEnd"/>
      <w:r w:rsidRPr="00F61FA6">
        <w:rPr>
          <w:b w:val="0"/>
          <w:sz w:val="28"/>
          <w:szCs w:val="28"/>
        </w:rPr>
        <w:t xml:space="preserve"> о деятельности государственных органов, органов местного самоуправления, размещаемой в сети «Интернет» в форме открытых данных»</w:t>
      </w:r>
      <w:r w:rsidR="00493670" w:rsidRPr="00F61FA6">
        <w:rPr>
          <w:b w:val="0"/>
          <w:sz w:val="28"/>
          <w:szCs w:val="28"/>
        </w:rPr>
        <w:t>, руководствуясь Уставом Рахмановского муниципального образования</w:t>
      </w:r>
      <w:r w:rsidR="00493670" w:rsidRPr="00F61FA6">
        <w:rPr>
          <w:b w:val="0"/>
          <w:bCs w:val="0"/>
          <w:sz w:val="28"/>
          <w:szCs w:val="28"/>
        </w:rPr>
        <w:t xml:space="preserve"> Пугачевского муниципального района Саратовской области,</w:t>
      </w:r>
      <w:r w:rsidR="00493670" w:rsidRPr="00F61FA6">
        <w:rPr>
          <w:b w:val="0"/>
          <w:sz w:val="28"/>
          <w:szCs w:val="28"/>
        </w:rPr>
        <w:t xml:space="preserve"> администрация Рахмановского муниципального образования ПОСТАНОВЛЯЕТ:</w:t>
      </w:r>
    </w:p>
    <w:p w:rsidR="00041A77" w:rsidRPr="00F61FA6" w:rsidRDefault="006B3689" w:rsidP="003C7452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F61FA6">
        <w:rPr>
          <w:b w:val="0"/>
          <w:sz w:val="28"/>
          <w:szCs w:val="28"/>
        </w:rPr>
        <w:t>1.</w:t>
      </w:r>
      <w:r w:rsidR="00041A77" w:rsidRPr="00F61FA6">
        <w:rPr>
          <w:b w:val="0"/>
          <w:sz w:val="28"/>
          <w:szCs w:val="28"/>
        </w:rPr>
        <w:t xml:space="preserve"> </w:t>
      </w:r>
      <w:r w:rsidRPr="00F61FA6">
        <w:rPr>
          <w:b w:val="0"/>
          <w:sz w:val="28"/>
          <w:szCs w:val="28"/>
        </w:rPr>
        <w:t xml:space="preserve">Утвердить реестр открытых данных администрации </w:t>
      </w:r>
      <w:r w:rsidR="00041A77" w:rsidRPr="00F61FA6">
        <w:rPr>
          <w:b w:val="0"/>
          <w:sz w:val="28"/>
          <w:szCs w:val="28"/>
        </w:rPr>
        <w:t>Рахмановского муниципального образования</w:t>
      </w:r>
      <w:r w:rsidRPr="00F61FA6">
        <w:rPr>
          <w:b w:val="0"/>
          <w:sz w:val="28"/>
          <w:szCs w:val="28"/>
        </w:rPr>
        <w:t>, подлежащих размещению в информационно–телекоммуникационной сети «Интернет» согласно приложению 1.</w:t>
      </w:r>
    </w:p>
    <w:p w:rsidR="00DD51E6" w:rsidRDefault="006B3689" w:rsidP="00DD51E6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F61FA6">
        <w:rPr>
          <w:b w:val="0"/>
          <w:sz w:val="28"/>
          <w:szCs w:val="28"/>
        </w:rPr>
        <w:t>2.</w:t>
      </w:r>
      <w:r w:rsidR="00041A77" w:rsidRPr="00F61FA6">
        <w:rPr>
          <w:b w:val="0"/>
          <w:sz w:val="28"/>
          <w:szCs w:val="28"/>
        </w:rPr>
        <w:t xml:space="preserve"> </w:t>
      </w:r>
      <w:r w:rsidRPr="00F61FA6">
        <w:rPr>
          <w:b w:val="0"/>
          <w:sz w:val="28"/>
          <w:szCs w:val="28"/>
        </w:rPr>
        <w:t xml:space="preserve">Утвердить паспорта набора данных в соответствии с Перечнем (реестр) общедоступной информации о деятельности </w:t>
      </w:r>
      <w:proofErr w:type="gramStart"/>
      <w:r w:rsidRPr="00F61FA6">
        <w:rPr>
          <w:b w:val="0"/>
          <w:sz w:val="28"/>
          <w:szCs w:val="28"/>
        </w:rPr>
        <w:t>органа местного самоуправления</w:t>
      </w:r>
      <w:r w:rsidRPr="00F61FA6">
        <w:rPr>
          <w:sz w:val="28"/>
          <w:szCs w:val="28"/>
        </w:rPr>
        <w:t xml:space="preserve"> </w:t>
      </w:r>
      <w:r w:rsidR="00041A77" w:rsidRPr="00F61FA6">
        <w:rPr>
          <w:b w:val="0"/>
          <w:sz w:val="28"/>
          <w:szCs w:val="28"/>
        </w:rPr>
        <w:t>Рахмановского муниципального образования</w:t>
      </w:r>
      <w:r w:rsidR="00041A77" w:rsidRPr="00F61FA6">
        <w:rPr>
          <w:b w:val="0"/>
          <w:bCs w:val="0"/>
          <w:sz w:val="28"/>
          <w:szCs w:val="28"/>
        </w:rPr>
        <w:t xml:space="preserve"> Пугачевского муниципального района Саратовской области</w:t>
      </w:r>
      <w:proofErr w:type="gramEnd"/>
      <w:r w:rsidR="00041A77" w:rsidRPr="00F61FA6">
        <w:rPr>
          <w:b w:val="0"/>
          <w:sz w:val="28"/>
          <w:szCs w:val="28"/>
        </w:rPr>
        <w:t xml:space="preserve"> </w:t>
      </w:r>
      <w:r w:rsidRPr="00F61FA6">
        <w:rPr>
          <w:b w:val="0"/>
          <w:sz w:val="28"/>
          <w:szCs w:val="28"/>
        </w:rPr>
        <w:t>в информационно–телекоммуникационной сети «Интернет» в форме открытых данных согласно приложению 2.</w:t>
      </w:r>
    </w:p>
    <w:p w:rsidR="00DD51E6" w:rsidRDefault="00DD51E6" w:rsidP="003C7452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DD51E6">
        <w:rPr>
          <w:b w:val="0"/>
          <w:sz w:val="28"/>
          <w:szCs w:val="28"/>
        </w:rPr>
        <w:lastRenderedPageBreak/>
        <w:t xml:space="preserve">3. Назначить </w:t>
      </w:r>
      <w:proofErr w:type="gramStart"/>
      <w:r w:rsidRPr="00DD51E6">
        <w:rPr>
          <w:b w:val="0"/>
          <w:sz w:val="28"/>
          <w:szCs w:val="28"/>
        </w:rPr>
        <w:t>ответственным</w:t>
      </w:r>
      <w:proofErr w:type="gramEnd"/>
      <w:r w:rsidRPr="00DD51E6">
        <w:rPr>
          <w:b w:val="0"/>
          <w:sz w:val="28"/>
          <w:szCs w:val="28"/>
        </w:rPr>
        <w:t xml:space="preserve"> за обновление и поддержание сведений содержащихся в наборе открытых данных в актуальном состоянии главного специалиста администрации Левину М. В.</w:t>
      </w:r>
    </w:p>
    <w:p w:rsidR="00041A77" w:rsidRPr="00F61FA6" w:rsidRDefault="00DD51E6" w:rsidP="003C7452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041A77" w:rsidRPr="00F61FA6">
        <w:rPr>
          <w:b w:val="0"/>
          <w:sz w:val="28"/>
          <w:szCs w:val="28"/>
        </w:rPr>
        <w:t xml:space="preserve">. Опубликовать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«Интернет». </w:t>
      </w:r>
    </w:p>
    <w:p w:rsidR="00041A77" w:rsidRPr="00F61FA6" w:rsidRDefault="00DD51E6" w:rsidP="003C7452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rStyle w:val="s102"/>
          <w:color w:val="auto"/>
          <w:sz w:val="28"/>
          <w:szCs w:val="28"/>
        </w:rPr>
        <w:t>5</w:t>
      </w:r>
      <w:r w:rsidR="00041A77" w:rsidRPr="00F61FA6">
        <w:rPr>
          <w:rStyle w:val="s102"/>
          <w:color w:val="auto"/>
          <w:sz w:val="28"/>
          <w:szCs w:val="28"/>
        </w:rPr>
        <w:t>. Настоящее постановление вступает в силу</w:t>
      </w:r>
      <w:r w:rsidR="00041A77" w:rsidRPr="00F61FA6">
        <w:rPr>
          <w:rStyle w:val="s102"/>
          <w:b/>
          <w:color w:val="auto"/>
          <w:sz w:val="28"/>
          <w:szCs w:val="28"/>
        </w:rPr>
        <w:t xml:space="preserve"> </w:t>
      </w:r>
      <w:r w:rsidR="00041A77" w:rsidRPr="00F61FA6">
        <w:rPr>
          <w:b w:val="0"/>
          <w:sz w:val="28"/>
          <w:szCs w:val="28"/>
        </w:rPr>
        <w:t xml:space="preserve">со дня его официального опубликования. </w:t>
      </w:r>
    </w:p>
    <w:p w:rsidR="00041A77" w:rsidRPr="00F61FA6" w:rsidRDefault="00DD51E6" w:rsidP="003C7452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41A77" w:rsidRPr="00F61FA6">
        <w:rPr>
          <w:b w:val="0"/>
          <w:sz w:val="28"/>
          <w:szCs w:val="28"/>
        </w:rPr>
        <w:t xml:space="preserve">. </w:t>
      </w:r>
      <w:proofErr w:type="gramStart"/>
      <w:r w:rsidR="00041A77" w:rsidRPr="00F61FA6">
        <w:rPr>
          <w:b w:val="0"/>
          <w:sz w:val="28"/>
          <w:szCs w:val="28"/>
        </w:rPr>
        <w:t>Контроль за</w:t>
      </w:r>
      <w:proofErr w:type="gramEnd"/>
      <w:r w:rsidR="00041A77" w:rsidRPr="00F61FA6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041A77" w:rsidRPr="00F61FA6" w:rsidRDefault="00041A77" w:rsidP="003C7452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60251" w:rsidRPr="00F61FA6" w:rsidRDefault="00D60251" w:rsidP="003C7452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60251" w:rsidRPr="00F61FA6" w:rsidRDefault="00D60251" w:rsidP="003C7452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60251" w:rsidRPr="00F61FA6" w:rsidRDefault="00D60251" w:rsidP="003C7452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60251" w:rsidRPr="00F61FA6" w:rsidRDefault="00D60251" w:rsidP="003C7452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1A77" w:rsidRPr="00F61FA6" w:rsidRDefault="00041A77" w:rsidP="003C7452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Рахмановского</w:t>
      </w:r>
      <w:proofErr w:type="gramEnd"/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41A77" w:rsidRPr="00F61FA6" w:rsidRDefault="00041A77" w:rsidP="003C7452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ab/>
        <w:t>О. Н. Долгополова</w:t>
      </w:r>
    </w:p>
    <w:p w:rsidR="007725E6" w:rsidRPr="00F61FA6" w:rsidRDefault="007725E6" w:rsidP="003C7452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F61FA6">
        <w:rPr>
          <w:b/>
          <w:color w:val="auto"/>
          <w:sz w:val="28"/>
          <w:szCs w:val="28"/>
        </w:rPr>
        <w:br w:type="page"/>
      </w:r>
    </w:p>
    <w:p w:rsidR="007725E6" w:rsidRPr="00F61FA6" w:rsidRDefault="006B3689" w:rsidP="003C7452">
      <w:pPr>
        <w:spacing w:line="240" w:lineRule="auto"/>
        <w:ind w:left="4536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61FA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 к постановлению</w:t>
      </w:r>
      <w:r w:rsidR="007725E6" w:rsidRPr="00F61FA6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 Рахмановского муниципального образования</w:t>
      </w:r>
      <w:r w:rsidR="00493670" w:rsidRPr="00F61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B3689" w:rsidRPr="00F61FA6" w:rsidRDefault="006B3689" w:rsidP="003C7452">
      <w:pPr>
        <w:spacing w:line="240" w:lineRule="auto"/>
        <w:ind w:left="4536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61FA6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547363" w:rsidRPr="00F61FA6">
        <w:rPr>
          <w:rFonts w:ascii="Times New Roman" w:hAnsi="Times New Roman" w:cs="Times New Roman"/>
          <w:color w:val="auto"/>
          <w:sz w:val="24"/>
          <w:szCs w:val="24"/>
        </w:rPr>
        <w:t>13 августа 2021</w:t>
      </w:r>
      <w:r w:rsidRPr="00F61FA6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547363" w:rsidRPr="00F61FA6">
        <w:rPr>
          <w:rFonts w:ascii="Times New Roman" w:hAnsi="Times New Roman" w:cs="Times New Roman"/>
          <w:color w:val="auto"/>
          <w:sz w:val="24"/>
          <w:szCs w:val="24"/>
        </w:rPr>
        <w:t xml:space="preserve"> 56</w:t>
      </w:r>
    </w:p>
    <w:p w:rsidR="006B3689" w:rsidRPr="00F61FA6" w:rsidRDefault="006B3689" w:rsidP="003C7452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725E6" w:rsidRPr="00F61FA6" w:rsidRDefault="006B3689" w:rsidP="003C74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Реестр открытых данных </w:t>
      </w:r>
    </w:p>
    <w:p w:rsidR="007725E6" w:rsidRPr="00F61FA6" w:rsidRDefault="006B3689" w:rsidP="003C74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 </w:t>
      </w:r>
      <w:r w:rsidR="007725E6" w:rsidRPr="00F61FA6">
        <w:rPr>
          <w:rFonts w:ascii="Times New Roman" w:hAnsi="Times New Roman" w:cs="Times New Roman"/>
          <w:b/>
          <w:color w:val="auto"/>
          <w:sz w:val="28"/>
          <w:szCs w:val="28"/>
        </w:rPr>
        <w:t>Рахмановского муниципального образования</w:t>
      </w: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</w:p>
    <w:p w:rsidR="007725E6" w:rsidRPr="00F61FA6" w:rsidRDefault="006B3689" w:rsidP="003C74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подлежащих размещению </w:t>
      </w:r>
    </w:p>
    <w:p w:rsidR="006B3689" w:rsidRPr="00F61FA6" w:rsidRDefault="006B3689" w:rsidP="003C74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b/>
          <w:color w:val="auto"/>
          <w:sz w:val="28"/>
          <w:szCs w:val="28"/>
        </w:rPr>
        <w:t>в информационно–коммуникационной сети «Интернет»</w:t>
      </w: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861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1FA6">
        <w:rPr>
          <w:rFonts w:ascii="Times New Roman" w:hAnsi="Times New Roman" w:cs="Times New Roman"/>
          <w:color w:val="auto"/>
          <w:sz w:val="28"/>
          <w:szCs w:val="28"/>
        </w:rPr>
        <w:t>Сведения об исполнительном органе муниципального образования</w:t>
      </w:r>
      <w:r w:rsidR="007725E6" w:rsidRPr="00F61F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3861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1FA6">
        <w:rPr>
          <w:rFonts w:ascii="Times New Roman" w:hAnsi="Times New Roman" w:cs="Times New Roman"/>
          <w:color w:val="auto"/>
          <w:sz w:val="28"/>
          <w:szCs w:val="28"/>
        </w:rPr>
        <w:t>Сведения о представительном органе муниципального образования</w:t>
      </w:r>
      <w:r w:rsidR="007725E6" w:rsidRPr="00F61F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61FA6" w:rsidRDefault="00386173" w:rsidP="003C74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3861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Состав исполнительного органа муниципального образования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3C7452" w:rsidRDefault="003C7452" w:rsidP="003C74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861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представительного</w:t>
      </w:r>
      <w:r w:rsidRPr="003861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органа муниципального образования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6B3689" w:rsidRPr="00F61FA6" w:rsidRDefault="003C7452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="00386173" w:rsidRPr="003861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6B3689" w:rsidRPr="00F61FA6">
        <w:rPr>
          <w:rFonts w:ascii="Times New Roman" w:hAnsi="Times New Roman" w:cs="Times New Roman"/>
          <w:color w:val="auto"/>
          <w:sz w:val="28"/>
          <w:szCs w:val="28"/>
        </w:rPr>
        <w:t>Сведения о вакантных должностях муниципальной службы</w:t>
      </w:r>
      <w:r w:rsidR="007725E6" w:rsidRPr="00F61F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5D6C" w:rsidRPr="00F61FA6" w:rsidRDefault="003E5D6C" w:rsidP="003C7452">
      <w:pPr>
        <w:suppressAutoHyphens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61FA6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3E5D6C" w:rsidRPr="00F61FA6" w:rsidRDefault="003E5D6C" w:rsidP="003C7452">
      <w:pPr>
        <w:spacing w:line="240" w:lineRule="auto"/>
        <w:ind w:left="4536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61FA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1 к постановлению администрации Рахмановского муниципального образования </w:t>
      </w:r>
    </w:p>
    <w:p w:rsidR="00547363" w:rsidRPr="00F61FA6" w:rsidRDefault="00547363" w:rsidP="003C7452">
      <w:pPr>
        <w:spacing w:line="240" w:lineRule="auto"/>
        <w:ind w:left="4536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61FA6">
        <w:rPr>
          <w:rFonts w:ascii="Times New Roman" w:hAnsi="Times New Roman" w:cs="Times New Roman"/>
          <w:color w:val="auto"/>
          <w:sz w:val="24"/>
          <w:szCs w:val="24"/>
        </w:rPr>
        <w:t>от 13 августа 2021 № 56</w:t>
      </w: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FA6">
        <w:rPr>
          <w:rFonts w:ascii="Times New Roman" w:hAnsi="Times New Roman" w:cs="Times New Roman"/>
          <w:color w:val="auto"/>
          <w:sz w:val="24"/>
          <w:szCs w:val="24"/>
        </w:rPr>
        <w:t>Паспорт набора данных 1: Сведения об исполнительном органе</w:t>
      </w:r>
      <w:r w:rsidR="00493670" w:rsidRPr="00F61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61FA6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784"/>
        <w:gridCol w:w="2905"/>
        <w:gridCol w:w="3515"/>
      </w:tblGrid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Идентифицирующий номер (код</w:t>
            </w:r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актуального набора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Код, однозначно идентифицирующий набор данных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ИНН –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executive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authority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Краткое наименование набора данных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Сведения об исполнительном органе</w:t>
            </w:r>
            <w:r w:rsidR="009A02FD"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Рахмановского муниципального образования Пугачевского муниципального района Саратовской области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 набора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Расширенное описание набора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Полное и краткое наименование органа местного самоуправления, сведения о руководителях, реквизиты, контактная информация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Владелец набора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Организация, являющаяся обладателем набора данных, публикующая его, отвечающая за его ведения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Ответственное лицо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Ответственное должностное лицо, отвечающее за открытие данного набора (указывается </w:t>
            </w:r>
            <w:proofErr w:type="spellStart"/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последова-тельно</w:t>
            </w:r>
            <w:proofErr w:type="spellEnd"/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через пробел фамилия, имя и отчество, через запятую указывается должность лица)</w:t>
            </w:r>
            <w:r w:rsidR="00493670"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Гиперссылка (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на набор 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сайта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executive– authority – info/ data-1.csv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Comma-Separated-Values (CSV), RFC 4180 (http://tools.ietf.org/html/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fc4180)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Гиперссылка на файл, содержащий описание структуры набора данных. Год, месяц,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число утверждения структуры набора данных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executive– authority – info/ data-1.csv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в формате ДД.ММ</w:t>
            </w:r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в формате ДД.ММ</w:t>
            </w:r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Содержания последнего изменения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1.Изменения структуры данных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2.Устранение выявленной ошибки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3.Обновление набора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данных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4.Внесение изменений в паспорт набора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Периодичность актуализации набора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Периодичность обновления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(ежегодно, ежеквартально, ежемесячно, ежедневно)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мере изменения состава исполнительного органа муниципального образования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Исполнительный орган, руководители, сотрудники, контактная информация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Гиперссылки (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на версии набора данных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  <w:tr w:rsidR="006B3689" w:rsidRPr="00F61FA6" w:rsidTr="00F61FA6">
        <w:tc>
          <w:tcPr>
            <w:tcW w:w="67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Гиперссылки (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на версии структуры набора данных </w:t>
            </w:r>
          </w:p>
        </w:tc>
        <w:tc>
          <w:tcPr>
            <w:tcW w:w="2977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Должны иметь визуальное представление в виде перечня версий. Если текущая версия структуры</w:t>
            </w:r>
            <w:r w:rsidR="00493670"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набора данных является первоначальной, то указывается текстовое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  <w:tc>
          <w:tcPr>
            <w:tcW w:w="308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</w:tbl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FA6">
        <w:rPr>
          <w:rFonts w:ascii="Times New Roman" w:hAnsi="Times New Roman" w:cs="Times New Roman"/>
          <w:color w:val="auto"/>
          <w:sz w:val="24"/>
          <w:szCs w:val="24"/>
        </w:rPr>
        <w:t>Паспорт набора данных 2: Сведения о представительном</w:t>
      </w:r>
      <w:r w:rsidR="00493670" w:rsidRPr="00F61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61FA6">
        <w:rPr>
          <w:rFonts w:ascii="Times New Roman" w:hAnsi="Times New Roman" w:cs="Times New Roman"/>
          <w:color w:val="auto"/>
          <w:sz w:val="24"/>
          <w:szCs w:val="24"/>
        </w:rPr>
        <w:t xml:space="preserve">органе муниципального образования </w:t>
      </w: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716"/>
        <w:gridCol w:w="2693"/>
        <w:gridCol w:w="3402"/>
      </w:tblGrid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Идентифицирующий номер (код</w:t>
            </w:r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актуального набора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Код, однозначно идентифицирующий набор данных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ИНН –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representative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authority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Краткое наименование набора данных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 представительном органе </w:t>
            </w:r>
            <w:r w:rsidR="009A02FD"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Рахмановского </w:t>
            </w:r>
            <w:r w:rsidR="009A02FD"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 набора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Расширенное описание набора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Полное и краткое наименование </w:t>
            </w:r>
            <w:proofErr w:type="spellStart"/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представи-тельного</w:t>
            </w:r>
            <w:proofErr w:type="spellEnd"/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органа, сведения о руководителях, реквизиты, контактная информация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Владелец набора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Организация, являющаяся обладателем набора данных, публикующая его, отвечающая за его ведения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Ответственное лицо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Ответственное должностное лицо, отвечающее за открытие данного набора (указывается </w:t>
            </w:r>
            <w:proofErr w:type="spellStart"/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последова-тельно</w:t>
            </w:r>
            <w:proofErr w:type="spellEnd"/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через пробел фамилия, имя и отчество, через запятую указывается должность лица)</w:t>
            </w:r>
            <w:r w:rsidR="00493670"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Гиперссылка (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на набор 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сайта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representative– authority – info/ data-1.csv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Comma-Separated-Values (CSV), RFC 4180 (http://tools.ietf.org/html/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fc4180)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Гиперссылка на файл, содержащий описание структуры набора данных. Год, месяц, число утверждения структуры набора данных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representative– authority – info/ data-1.csv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в формате ДД.ММ</w:t>
            </w:r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в формате ДД.ММ</w:t>
            </w:r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Содержания последнего изменения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1.Изменения структуры данных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2.Устранение выявленной ошибки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3.Обновление набора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данных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4.Внесение изменений в паспорт набора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Периодичность актуализации набора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Периодичность обновления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(ежегодно, ежеквартально, ежемесячно, ежедневно)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мере изменения сведений о представительном органе муниципального образования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Исполнительный орган, руководители, сотрудники, контактная информация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Гиперссылки (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на версии набора данных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  <w:tr w:rsidR="006B3689" w:rsidRPr="00F61FA6" w:rsidTr="001D0747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71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Гиперссылки (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на версии структуры набора данных </w:t>
            </w:r>
          </w:p>
        </w:tc>
        <w:tc>
          <w:tcPr>
            <w:tcW w:w="269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Должны иметь визуальное представление в виде перечня версий. Если текущая версия структуры</w:t>
            </w:r>
            <w:r w:rsidR="00493670"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набора данных является первоначальной, то указывается текстовое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  <w:tc>
          <w:tcPr>
            <w:tcW w:w="3402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</w:tbl>
    <w:p w:rsidR="001D0747" w:rsidRDefault="001D0747" w:rsidP="003C74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B3689" w:rsidRDefault="001D0747" w:rsidP="003C74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D074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Паспорт набора данных 3: Состав исполнительного органа муниципального образования</w:t>
      </w:r>
    </w:p>
    <w:p w:rsidR="001D0747" w:rsidRPr="001D0747" w:rsidRDefault="001D0747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"/>
        <w:gridCol w:w="2686"/>
        <w:gridCol w:w="2693"/>
        <w:gridCol w:w="3402"/>
      </w:tblGrid>
      <w:tr w:rsidR="001D0747" w:rsidRPr="00F61FA6" w:rsidTr="001D0747">
        <w:trPr>
          <w:trHeight w:val="330"/>
        </w:trPr>
        <w:tc>
          <w:tcPr>
            <w:tcW w:w="709" w:type="dxa"/>
            <w:shd w:val="clear" w:color="auto" w:fill="auto"/>
          </w:tcPr>
          <w:p w:rsidR="001D0747" w:rsidRPr="00F61FA6" w:rsidRDefault="001D0747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0747" w:rsidRPr="00F61FA6" w:rsidRDefault="001D0747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2693" w:type="dxa"/>
            <w:shd w:val="clear" w:color="auto" w:fill="auto"/>
          </w:tcPr>
          <w:p w:rsidR="001D0747" w:rsidRPr="00F61FA6" w:rsidRDefault="001D0747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3402" w:type="dxa"/>
            <w:shd w:val="clear" w:color="auto" w:fill="auto"/>
          </w:tcPr>
          <w:p w:rsidR="001D0747" w:rsidRPr="00F61FA6" w:rsidRDefault="001D0747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Идентификационный номер (код) актуального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Код, однозначно идентифицирующий набор данных.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ИНН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-executive-authority-structure</w:t>
            </w:r>
            <w:proofErr w:type="spellEnd"/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Краткое наименование набора данных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Состав исполнительного органа муниципального образования 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Название…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Описание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Расширенное описание набора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Список сотрудников, должностей, сведения об образовании, контактная информация, часы приёма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68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Владелец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Организация, являющаяся 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обладателем набора данных, публикующая его, отвечающая за его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ведение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Ответственное лицо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68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Электронная почта ответственного лица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Гиперссылка (URL) на набор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_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сайта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opendata</w:t>
            </w:r>
            <w:proofErr w:type="spellEnd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ИНН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-executive-authority-structure/data-1-structure-1.csv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268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Формат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Comma-Separated Values (CSV), RFC 4180 (http://tools.ietf.org/html/rfc4180)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_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сайта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opendata</w:t>
            </w:r>
            <w:proofErr w:type="spellEnd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ИНН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-executive-authority-structure/structure-1-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Год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—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—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Число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csv</w:t>
            </w:r>
            <w:proofErr w:type="spellEnd"/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68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(в формате ДД.ММ</w:t>
            </w:r>
            <w:proofErr w:type="gram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68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(в формате ДД.ММ</w:t>
            </w:r>
            <w:proofErr w:type="gram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68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Изменение структуры данных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Устранение выявленной ошибки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Обновление набора данных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4. Внесение изменений в паспорт набора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68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Периодичность 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актуализации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Периодическое 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обновление (ежегодно, ежеквартально, ежемесячно, ежедневно)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По календарной дате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По мере изменений (с указанием события и срока внесения данных)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 мере изменения сведений 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 исполнительном органе муниципального образования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8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Исполнительный орган, руководители, сотрудники, контактная информация, контакты, часы приема</w:t>
            </w:r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268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</w:tr>
      <w:tr w:rsidR="00F61FA6" w:rsidRPr="00A564F1" w:rsidTr="001D0747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17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268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</w:tr>
    </w:tbl>
    <w:p w:rsidR="002128BA" w:rsidRDefault="002128BA" w:rsidP="003C7452">
      <w:pPr>
        <w:shd w:val="clear" w:color="auto" w:fill="F9F9F9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F61FA6" w:rsidRDefault="002128BA" w:rsidP="003C7452">
      <w:pPr>
        <w:shd w:val="clear" w:color="auto" w:fill="F9F9F9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128B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Паспорт набора данных 4: Состав представительного органа муниципального образования</w:t>
      </w:r>
    </w:p>
    <w:p w:rsidR="002128BA" w:rsidRPr="002128BA" w:rsidRDefault="002128BA" w:rsidP="003C7452">
      <w:pPr>
        <w:shd w:val="clear" w:color="auto" w:fill="F9F9F9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2693"/>
        <w:gridCol w:w="3402"/>
      </w:tblGrid>
      <w:tr w:rsidR="002128BA" w:rsidRPr="00F61FA6" w:rsidTr="007B1A0E">
        <w:trPr>
          <w:trHeight w:val="330"/>
        </w:trPr>
        <w:tc>
          <w:tcPr>
            <w:tcW w:w="709" w:type="dxa"/>
            <w:shd w:val="clear" w:color="auto" w:fill="auto"/>
          </w:tcPr>
          <w:p w:rsidR="002128BA" w:rsidRPr="00F61FA6" w:rsidRDefault="002128BA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2128BA" w:rsidRPr="00F61FA6" w:rsidRDefault="002128BA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2693" w:type="dxa"/>
            <w:shd w:val="clear" w:color="auto" w:fill="auto"/>
          </w:tcPr>
          <w:p w:rsidR="002128BA" w:rsidRPr="00F61FA6" w:rsidRDefault="002128BA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3402" w:type="dxa"/>
            <w:shd w:val="clear" w:color="auto" w:fill="auto"/>
          </w:tcPr>
          <w:p w:rsidR="002128BA" w:rsidRPr="00F61FA6" w:rsidRDefault="002128BA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Идентификационный номер (код) актуального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Код, однозначно идентифицирующий набор данных.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ИНН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-representative-authority-structure</w:t>
            </w:r>
            <w:proofErr w:type="spellEnd"/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Краткое наименование набора данных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Состав представительного органа муниципального образования 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Название…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Описание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Расширенное описание набора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Список депутатов совета, сведения об образовании, контактная информация, часы приёма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Владелец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Организация, являющаяся обладателем набора данных, публикующая его, отвечающая за его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ведение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Ответственное лицо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Электронная почта ответственного лица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Гиперссылка (URL) на набор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_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сайта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opendata</w:t>
            </w:r>
            <w:proofErr w:type="spellEnd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ИНН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-representative-authority-structure/data-1-structure-1.csv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Формат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Comma-Separated Values (CSV), RFC 4180 (http://tools.ietf.org/html/rfc4180)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_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сайта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opendata</w:t>
            </w:r>
            <w:proofErr w:type="spellEnd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ИНН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-representative-authority-structure/structure-1-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Год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—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—</w:t>
            </w:r>
            <w:r w:rsidRPr="00F61FA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Число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csv</w:t>
            </w:r>
            <w:proofErr w:type="spellEnd"/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(в формате ДД.ММ</w:t>
            </w:r>
            <w:proofErr w:type="gram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(в формате ДД.ММ</w:t>
            </w:r>
            <w:proofErr w:type="gram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Изменение структуры данных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Устранение выявленной ошибки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Обновление набора данных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4. Внесение изменений в паспорт набора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Периодичность актуализации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Периодическое обновление (ежегодно, ежеквартально, ежемесячно, ежедневно)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По календарной дате</w:t>
            </w: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По мере изменений (с указанием события и срока внесения данных)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мере изменения состава представительного органа муниципального образования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Представительный орган, руководители, сотрудники, контактная информация, контакты, часы приема</w:t>
            </w:r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</w:tr>
      <w:tr w:rsidR="00F61FA6" w:rsidRPr="00A564F1" w:rsidTr="007B1A0E">
        <w:tblPrEx>
          <w:shd w:val="clear" w:color="auto" w:fill="F9F9F9"/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FA6" w:rsidRPr="00A564F1" w:rsidRDefault="00F61FA6" w:rsidP="003C74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64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null</w:t>
            </w:r>
            <w:proofErr w:type="spellEnd"/>
          </w:p>
        </w:tc>
      </w:tr>
    </w:tbl>
    <w:p w:rsidR="006B3689" w:rsidRPr="00F61FA6" w:rsidRDefault="00F61FA6" w:rsidP="003C7452">
      <w:pPr>
        <w:shd w:val="clear" w:color="auto" w:fill="F9F9F9"/>
        <w:spacing w:after="240" w:line="240" w:lineRule="auto"/>
        <w:contextualSpacing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A564F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FA6">
        <w:rPr>
          <w:rFonts w:ascii="Times New Roman" w:hAnsi="Times New Roman" w:cs="Times New Roman"/>
          <w:color w:val="auto"/>
          <w:sz w:val="24"/>
          <w:szCs w:val="24"/>
        </w:rPr>
        <w:t xml:space="preserve">Паспорт набора данных </w:t>
      </w:r>
      <w:r w:rsidR="00BE152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61FA6">
        <w:rPr>
          <w:rFonts w:ascii="Times New Roman" w:hAnsi="Times New Roman" w:cs="Times New Roman"/>
          <w:color w:val="auto"/>
          <w:sz w:val="24"/>
          <w:szCs w:val="24"/>
        </w:rPr>
        <w:t>: Сведения о вакантных должностях муниципальной службы</w:t>
      </w:r>
    </w:p>
    <w:p w:rsidR="006B3689" w:rsidRPr="00F61FA6" w:rsidRDefault="006B3689" w:rsidP="003C7452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776"/>
        <w:gridCol w:w="2901"/>
        <w:gridCol w:w="3515"/>
      </w:tblGrid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Идентифицирующий номер (код) актуального набора 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Код, однозначно идентифицирующий набор данных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 -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vacant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posts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Краткое наименование набора данных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Сведения о вакантных должностях муниципальной службы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 набора 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Расширенное описание набора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ведения о вакантных должностях муниципальной службы, требованиям к кандидатам, условия труда, перечень документов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Владелец набора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Организация,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являющаяся обладателем набора данных, публикующая его, отвечающая за его ведения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Ответственное лицо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Ответственное должностное лицо, отвечающее за открытие данного набора (указывается </w:t>
            </w:r>
            <w:proofErr w:type="spellStart"/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последова-тельно</w:t>
            </w:r>
            <w:proofErr w:type="spellEnd"/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через пробел фамилия, имя и отчество, через запятую указывается должность лица)</w:t>
            </w:r>
            <w:r w:rsidR="00493670"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Гиперссылка (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на набор 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сайта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сайта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- vacant– posts</w:t>
            </w:r>
            <w:r w:rsidR="00493670"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/ data-1.csv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 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Comma-Separated-Values (CSV), RFC 4180 (http://tools.ietf.org/html/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fc4180)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Гиперссылка на файл, содержащий описание структуры набора данных. Год, месяц, число утверждения структуры набора данных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сайта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- vacant– posts / data-1.csv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в формате ДД.ММ</w:t>
            </w:r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в формате ДД.ММ</w:t>
            </w:r>
            <w:proofErr w:type="gramStart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ГГГ)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Содержания последнего изменения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1.Изменения структуры данных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2.Устранение выявленной ошибки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3.Обновление набора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данных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4.Внесение изменений в паспорт набора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Периодичность актуализации набора 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Периодичность обновления</w:t>
            </w: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(ежегодно, ежеквартально, ежемесячно, ежедневно)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мере возникновения/ замещения вакантных должностей муниципальной службы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Вакансия, вакантная должность, работа, требования к кандидатам, муниципальная служба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Гиперссылки (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на версии набора данных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  <w:tr w:rsidR="006B3689" w:rsidRPr="00F61FA6" w:rsidTr="00F61FA6">
        <w:tc>
          <w:tcPr>
            <w:tcW w:w="653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776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Гиперссылки (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на версии структуры набора данных </w:t>
            </w:r>
          </w:p>
        </w:tc>
        <w:tc>
          <w:tcPr>
            <w:tcW w:w="2901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Должны иметь визуальное представление в виде перечня версий. Если текущая версия структуры</w:t>
            </w:r>
            <w:r w:rsidR="00493670"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набора данных является первоначальной, то указывается текстовое </w:t>
            </w: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  <w:tc>
          <w:tcPr>
            <w:tcW w:w="3240" w:type="dxa"/>
            <w:shd w:val="clear" w:color="auto" w:fill="auto"/>
          </w:tcPr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3689" w:rsidRPr="00F61FA6" w:rsidRDefault="006B3689" w:rsidP="003C745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1F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null</w:t>
            </w:r>
          </w:p>
        </w:tc>
      </w:tr>
    </w:tbl>
    <w:p w:rsidR="00F30DEC" w:rsidRPr="00F61FA6" w:rsidRDefault="00F30DEC" w:rsidP="003C7452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F30DEC" w:rsidRPr="00F61FA6" w:rsidSect="00D60251">
      <w:footerReference w:type="default" r:id="rId9"/>
      <w:pgSz w:w="11906" w:h="16838"/>
      <w:pgMar w:top="993" w:right="849" w:bottom="1135" w:left="1418" w:header="0" w:footer="297" w:gutter="0"/>
      <w:cols w:space="720"/>
      <w:formProt w:val="0"/>
      <w:docGrid w:linePitch="42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19" w:rsidRDefault="00B95A19" w:rsidP="005200EA">
      <w:pPr>
        <w:spacing w:after="0" w:line="240" w:lineRule="auto"/>
      </w:pPr>
      <w:r>
        <w:separator/>
      </w:r>
    </w:p>
  </w:endnote>
  <w:endnote w:type="continuationSeparator" w:id="0">
    <w:p w:rsidR="00B95A19" w:rsidRDefault="00B95A19" w:rsidP="0052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A6" w:rsidRDefault="00F61FA6">
    <w:pPr>
      <w:pStyle w:val="af"/>
      <w:jc w:val="right"/>
    </w:pPr>
    <w:fldSimple w:instr="PAGE">
      <w:r w:rsidR="00BE1520">
        <w:rPr>
          <w:noProof/>
        </w:rPr>
        <w:t>3</w:t>
      </w:r>
    </w:fldSimple>
  </w:p>
  <w:p w:rsidR="00F61FA6" w:rsidRDefault="00F61FA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19" w:rsidRDefault="00B95A19" w:rsidP="005200EA">
      <w:pPr>
        <w:spacing w:after="0" w:line="240" w:lineRule="auto"/>
      </w:pPr>
      <w:r>
        <w:separator/>
      </w:r>
    </w:p>
  </w:footnote>
  <w:footnote w:type="continuationSeparator" w:id="0">
    <w:p w:rsidR="00B95A19" w:rsidRDefault="00B95A19" w:rsidP="00520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7C4"/>
    <w:multiLevelType w:val="hybridMultilevel"/>
    <w:tmpl w:val="BBE011C2"/>
    <w:lvl w:ilvl="0" w:tplc="F57C4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77242"/>
    <w:multiLevelType w:val="multilevel"/>
    <w:tmpl w:val="1EBECEC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120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0EA"/>
    <w:rsid w:val="00041A77"/>
    <w:rsid w:val="00062FA2"/>
    <w:rsid w:val="000905AD"/>
    <w:rsid w:val="001D0747"/>
    <w:rsid w:val="001D6143"/>
    <w:rsid w:val="001E4753"/>
    <w:rsid w:val="002128BA"/>
    <w:rsid w:val="0025285A"/>
    <w:rsid w:val="002E1AD5"/>
    <w:rsid w:val="002E6707"/>
    <w:rsid w:val="002F7989"/>
    <w:rsid w:val="00302D6E"/>
    <w:rsid w:val="0035117E"/>
    <w:rsid w:val="00386173"/>
    <w:rsid w:val="003A1E4A"/>
    <w:rsid w:val="003C5B17"/>
    <w:rsid w:val="003C7452"/>
    <w:rsid w:val="003E5D6C"/>
    <w:rsid w:val="00436E11"/>
    <w:rsid w:val="0044073E"/>
    <w:rsid w:val="00451E8B"/>
    <w:rsid w:val="004730FF"/>
    <w:rsid w:val="00493670"/>
    <w:rsid w:val="004D7C65"/>
    <w:rsid w:val="004E7A31"/>
    <w:rsid w:val="005200EA"/>
    <w:rsid w:val="00547363"/>
    <w:rsid w:val="005F310C"/>
    <w:rsid w:val="00666A54"/>
    <w:rsid w:val="006B3689"/>
    <w:rsid w:val="0070393E"/>
    <w:rsid w:val="00706524"/>
    <w:rsid w:val="007203AD"/>
    <w:rsid w:val="00726B54"/>
    <w:rsid w:val="007367ED"/>
    <w:rsid w:val="0074690B"/>
    <w:rsid w:val="007725E6"/>
    <w:rsid w:val="00790315"/>
    <w:rsid w:val="007924AA"/>
    <w:rsid w:val="007A1C04"/>
    <w:rsid w:val="007A6C2A"/>
    <w:rsid w:val="007B1A0E"/>
    <w:rsid w:val="007B7712"/>
    <w:rsid w:val="007F69D6"/>
    <w:rsid w:val="007F7AE0"/>
    <w:rsid w:val="00886166"/>
    <w:rsid w:val="00894213"/>
    <w:rsid w:val="009006AE"/>
    <w:rsid w:val="00913415"/>
    <w:rsid w:val="00947DB9"/>
    <w:rsid w:val="009A02FD"/>
    <w:rsid w:val="009B0987"/>
    <w:rsid w:val="009D03EC"/>
    <w:rsid w:val="00A06B0F"/>
    <w:rsid w:val="00A1513A"/>
    <w:rsid w:val="00A57FDF"/>
    <w:rsid w:val="00B82974"/>
    <w:rsid w:val="00B95A19"/>
    <w:rsid w:val="00B97D9A"/>
    <w:rsid w:val="00BC4CE3"/>
    <w:rsid w:val="00BE1520"/>
    <w:rsid w:val="00BE6ADC"/>
    <w:rsid w:val="00C87A9C"/>
    <w:rsid w:val="00CA069D"/>
    <w:rsid w:val="00CB6BB6"/>
    <w:rsid w:val="00CC6F36"/>
    <w:rsid w:val="00D004CC"/>
    <w:rsid w:val="00D07A80"/>
    <w:rsid w:val="00D43E16"/>
    <w:rsid w:val="00D60251"/>
    <w:rsid w:val="00D6566B"/>
    <w:rsid w:val="00D96B79"/>
    <w:rsid w:val="00DB3468"/>
    <w:rsid w:val="00DC3742"/>
    <w:rsid w:val="00DD51E6"/>
    <w:rsid w:val="00DE6D85"/>
    <w:rsid w:val="00E20753"/>
    <w:rsid w:val="00E308EF"/>
    <w:rsid w:val="00E646F8"/>
    <w:rsid w:val="00E847EF"/>
    <w:rsid w:val="00F01A05"/>
    <w:rsid w:val="00F30DEC"/>
    <w:rsid w:val="00F61FA6"/>
    <w:rsid w:val="00FE12B5"/>
    <w:rsid w:val="00F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0EA"/>
    <w:pPr>
      <w:suppressAutoHyphens/>
    </w:pPr>
    <w:rPr>
      <w:rFonts w:ascii="Calibri" w:eastAsia="SimSun" w:hAnsi="Calibri"/>
      <w:color w:val="00000A"/>
    </w:rPr>
  </w:style>
  <w:style w:type="paragraph" w:styleId="1">
    <w:name w:val="heading 1"/>
    <w:basedOn w:val="a"/>
    <w:link w:val="10"/>
    <w:uiPriority w:val="9"/>
    <w:qFormat/>
    <w:rsid w:val="00BE6AD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5200E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rsid w:val="005200EA"/>
  </w:style>
  <w:style w:type="character" w:customStyle="1" w:styleId="a5">
    <w:name w:val="Нижний колонтитул Знак"/>
    <w:basedOn w:val="a0"/>
    <w:rsid w:val="005200EA"/>
  </w:style>
  <w:style w:type="character" w:customStyle="1" w:styleId="a6">
    <w:name w:val="Выделение жирным"/>
    <w:rsid w:val="005200EA"/>
    <w:rPr>
      <w:b/>
      <w:bCs/>
    </w:rPr>
  </w:style>
  <w:style w:type="paragraph" w:customStyle="1" w:styleId="a7">
    <w:name w:val="Заголовок"/>
    <w:basedOn w:val="a"/>
    <w:next w:val="a8"/>
    <w:rsid w:val="005200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5200EA"/>
    <w:pPr>
      <w:spacing w:after="120"/>
    </w:pPr>
  </w:style>
  <w:style w:type="paragraph" w:styleId="a9">
    <w:name w:val="List"/>
    <w:basedOn w:val="a8"/>
    <w:rsid w:val="005200EA"/>
    <w:rPr>
      <w:rFonts w:cs="Mangal"/>
    </w:rPr>
  </w:style>
  <w:style w:type="paragraph" w:styleId="aa">
    <w:name w:val="Title"/>
    <w:basedOn w:val="a"/>
    <w:rsid w:val="005200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5200EA"/>
    <w:pPr>
      <w:suppressLineNumbers/>
    </w:pPr>
    <w:rPr>
      <w:rFonts w:cs="Mangal"/>
    </w:rPr>
  </w:style>
  <w:style w:type="paragraph" w:customStyle="1" w:styleId="ac">
    <w:name w:val="Заглавие"/>
    <w:basedOn w:val="a"/>
    <w:rsid w:val="005200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rsid w:val="005200E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5200E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5200E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af0">
    <w:name w:val="Содержимое таблицы"/>
    <w:basedOn w:val="a"/>
    <w:rsid w:val="005200EA"/>
  </w:style>
  <w:style w:type="paragraph" w:customStyle="1" w:styleId="af1">
    <w:name w:val="Заголовок таблицы"/>
    <w:basedOn w:val="af0"/>
    <w:rsid w:val="005200EA"/>
  </w:style>
  <w:style w:type="paragraph" w:styleId="af2">
    <w:name w:val="Normal (Web)"/>
    <w:basedOn w:val="a"/>
    <w:uiPriority w:val="99"/>
    <w:rsid w:val="005200EA"/>
    <w:pPr>
      <w:overflowPunct w:val="0"/>
    </w:pPr>
    <w:rPr>
      <w:rFonts w:ascii="Arial" w:hAnsi="Arial" w:cs="Arial"/>
      <w:color w:val="0000A0"/>
    </w:rPr>
  </w:style>
  <w:style w:type="paragraph" w:styleId="af3">
    <w:name w:val="List Paragraph"/>
    <w:basedOn w:val="a"/>
    <w:uiPriority w:val="34"/>
    <w:qFormat/>
    <w:rsid w:val="00A06B0F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table" w:styleId="af4">
    <w:name w:val="Table Grid"/>
    <w:basedOn w:val="a1"/>
    <w:uiPriority w:val="59"/>
    <w:rsid w:val="005F3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F0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1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Hyperlink"/>
    <w:uiPriority w:val="99"/>
    <w:unhideWhenUsed/>
    <w:rsid w:val="00F01A05"/>
    <w:rPr>
      <w:color w:val="0000FF"/>
      <w:u w:val="single"/>
    </w:rPr>
  </w:style>
  <w:style w:type="paragraph" w:customStyle="1" w:styleId="pcenter">
    <w:name w:val="pcenter"/>
    <w:basedOn w:val="a"/>
    <w:rsid w:val="00FE13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both">
    <w:name w:val="pboth"/>
    <w:basedOn w:val="a"/>
    <w:rsid w:val="00FE13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6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02">
    <w:name w:val="s_102"/>
    <w:basedOn w:val="a0"/>
    <w:rsid w:val="00F30DEC"/>
    <w:rPr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"/>
    <w:semiHidden/>
    <w:rsid w:val="00D96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D96B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1">
    <w:name w:val="s_1"/>
    <w:basedOn w:val="a"/>
    <w:rsid w:val="00D96B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52">
    <w:name w:val="s_52"/>
    <w:basedOn w:val="a"/>
    <w:rsid w:val="00D96B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9">
    <w:name w:val="s_9"/>
    <w:basedOn w:val="a"/>
    <w:rsid w:val="00D96B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22">
    <w:name w:val="s_22"/>
    <w:basedOn w:val="a"/>
    <w:rsid w:val="00D96B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7">
    <w:name w:val="Strong"/>
    <w:basedOn w:val="a0"/>
    <w:uiPriority w:val="22"/>
    <w:qFormat/>
    <w:rsid w:val="00DD5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6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8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7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6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E83D-6219-4687-8B0D-699A40D9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2019-02-01T07:40:00Z</cp:lastPrinted>
  <dcterms:created xsi:type="dcterms:W3CDTF">2021-08-13T04:59:00Z</dcterms:created>
  <dcterms:modified xsi:type="dcterms:W3CDTF">2021-08-13T07:51:00Z</dcterms:modified>
</cp:coreProperties>
</file>