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6D" w:rsidRPr="00526ACC" w:rsidRDefault="00DE41FA" w:rsidP="00C0628F">
      <w:pPr>
        <w:pStyle w:val="a5"/>
        <w:tabs>
          <w:tab w:val="left" w:pos="9000"/>
        </w:tabs>
        <w:jc w:val="center"/>
        <w:rPr>
          <w:b/>
          <w:bCs/>
          <w:szCs w:val="28"/>
        </w:rPr>
      </w:pPr>
      <w:r w:rsidRPr="00DE41FA"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54pt;height:1in;z-index:251660288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83835930" r:id="rId7"/>
        </w:pict>
      </w:r>
      <w:r w:rsidR="006E0C97">
        <w:rPr>
          <w:b/>
          <w:bCs/>
          <w:szCs w:val="28"/>
        </w:rPr>
        <w:t xml:space="preserve">А Д М И Н И С Т </w:t>
      </w:r>
      <w:proofErr w:type="gramStart"/>
      <w:r w:rsidR="006E0C97">
        <w:rPr>
          <w:b/>
          <w:bCs/>
          <w:szCs w:val="28"/>
        </w:rPr>
        <w:t>Р</w:t>
      </w:r>
      <w:proofErr w:type="gramEnd"/>
      <w:r w:rsidR="006E0C97">
        <w:rPr>
          <w:b/>
          <w:bCs/>
          <w:szCs w:val="28"/>
        </w:rPr>
        <w:t xml:space="preserve"> А Ц И Я</w:t>
      </w:r>
    </w:p>
    <w:p w:rsidR="008B6C6D" w:rsidRPr="00526ACC" w:rsidRDefault="008B6C6D" w:rsidP="00C0628F">
      <w:pPr>
        <w:pStyle w:val="a5"/>
        <w:ind w:left="150"/>
        <w:jc w:val="center"/>
        <w:rPr>
          <w:b/>
          <w:szCs w:val="28"/>
        </w:rPr>
      </w:pPr>
      <w:r w:rsidRPr="00526ACC">
        <w:rPr>
          <w:b/>
          <w:szCs w:val="28"/>
        </w:rPr>
        <w:t>РАХМАНОВСКОГО</w:t>
      </w:r>
      <w:r w:rsidR="00C0628F">
        <w:rPr>
          <w:b/>
          <w:szCs w:val="28"/>
        </w:rPr>
        <w:t xml:space="preserve"> </w:t>
      </w:r>
      <w:r w:rsidRPr="00526ACC">
        <w:rPr>
          <w:b/>
          <w:szCs w:val="28"/>
        </w:rPr>
        <w:t>МУНИЦИПАЛЬНОГО</w:t>
      </w:r>
      <w:r w:rsidR="00C0628F">
        <w:rPr>
          <w:b/>
          <w:szCs w:val="28"/>
        </w:rPr>
        <w:t xml:space="preserve"> </w:t>
      </w:r>
      <w:r w:rsidRPr="00526ACC">
        <w:rPr>
          <w:b/>
          <w:szCs w:val="28"/>
        </w:rPr>
        <w:t>ОБРАЗОВАНИЯ</w:t>
      </w:r>
    </w:p>
    <w:p w:rsidR="008B6C6D" w:rsidRPr="00336EFF" w:rsidRDefault="008B6C6D" w:rsidP="00C0628F">
      <w:pPr>
        <w:pStyle w:val="a5"/>
        <w:ind w:left="150"/>
        <w:jc w:val="center"/>
        <w:rPr>
          <w:b/>
          <w:szCs w:val="28"/>
        </w:rPr>
      </w:pPr>
      <w:r w:rsidRPr="00336EFF">
        <w:rPr>
          <w:b/>
        </w:rPr>
        <w:t>ПУГАЧЕВСКОГО</w:t>
      </w:r>
      <w:r w:rsidR="00C0628F">
        <w:rPr>
          <w:b/>
        </w:rPr>
        <w:t xml:space="preserve"> </w:t>
      </w:r>
      <w:r w:rsidRPr="00336EFF">
        <w:rPr>
          <w:b/>
        </w:rPr>
        <w:t>МУНИЦИПАЛЬНОГО</w:t>
      </w:r>
      <w:r w:rsidR="00C0628F">
        <w:rPr>
          <w:b/>
        </w:rPr>
        <w:t xml:space="preserve"> </w:t>
      </w:r>
      <w:r w:rsidRPr="00336EFF">
        <w:rPr>
          <w:b/>
        </w:rPr>
        <w:t>РАЙОНА</w:t>
      </w:r>
    </w:p>
    <w:p w:rsidR="008B6C6D" w:rsidRPr="00560F37" w:rsidRDefault="008B6C6D" w:rsidP="00C0628F">
      <w:pPr>
        <w:pStyle w:val="a3"/>
        <w:rPr>
          <w:bCs w:val="0"/>
          <w:szCs w:val="28"/>
        </w:rPr>
      </w:pPr>
      <w:r w:rsidRPr="00336EFF">
        <w:rPr>
          <w:bCs w:val="0"/>
          <w:szCs w:val="28"/>
        </w:rPr>
        <w:t>САРАТОВСКОЙ</w:t>
      </w:r>
      <w:r w:rsidR="00C0628F"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ОБЛАСТИ</w:t>
      </w:r>
    </w:p>
    <w:p w:rsidR="008B6C6D" w:rsidRDefault="008B6C6D" w:rsidP="008B6C6D">
      <w:pPr>
        <w:pStyle w:val="a3"/>
        <w:ind w:left="4800"/>
        <w:jc w:val="left"/>
        <w:rPr>
          <w:b w:val="0"/>
          <w:bCs w:val="0"/>
          <w:sz w:val="24"/>
        </w:rPr>
      </w:pPr>
    </w:p>
    <w:p w:rsidR="008B6C6D" w:rsidRPr="00336EFF" w:rsidRDefault="00C0628F" w:rsidP="001C1490">
      <w:pPr>
        <w:pStyle w:val="a3"/>
        <w:tabs>
          <w:tab w:val="left" w:pos="8235"/>
        </w:tabs>
        <w:ind w:left="2832"/>
        <w:jc w:val="left"/>
        <w:rPr>
          <w:bCs w:val="0"/>
          <w:szCs w:val="28"/>
        </w:rPr>
      </w:pPr>
      <w:r>
        <w:rPr>
          <w:bCs w:val="0"/>
          <w:szCs w:val="28"/>
        </w:rPr>
        <w:t xml:space="preserve"> </w:t>
      </w:r>
      <w:proofErr w:type="gramStart"/>
      <w:r w:rsidR="008B6C6D" w:rsidRPr="00336EFF">
        <w:rPr>
          <w:bCs w:val="0"/>
          <w:szCs w:val="28"/>
        </w:rPr>
        <w:t>П</w:t>
      </w:r>
      <w:proofErr w:type="gramEnd"/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О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С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Т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А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Н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О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В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Л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Е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Н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И</w:t>
      </w:r>
      <w:r w:rsidR="008B6C6D">
        <w:rPr>
          <w:bCs w:val="0"/>
          <w:szCs w:val="28"/>
        </w:rPr>
        <w:t xml:space="preserve"> </w:t>
      </w:r>
      <w:r w:rsidR="008B6C6D" w:rsidRPr="00336EFF">
        <w:rPr>
          <w:bCs w:val="0"/>
          <w:szCs w:val="28"/>
        </w:rPr>
        <w:t>Е</w:t>
      </w:r>
      <w:r w:rsidR="001C1490">
        <w:rPr>
          <w:bCs w:val="0"/>
          <w:szCs w:val="28"/>
        </w:rPr>
        <w:tab/>
      </w:r>
    </w:p>
    <w:p w:rsidR="008B6C6D" w:rsidRDefault="008B6C6D" w:rsidP="008B6C6D">
      <w:pPr>
        <w:pStyle w:val="a3"/>
        <w:ind w:left="4800"/>
        <w:jc w:val="left"/>
        <w:rPr>
          <w:b w:val="0"/>
          <w:bCs w:val="0"/>
          <w:sz w:val="24"/>
        </w:rPr>
      </w:pPr>
    </w:p>
    <w:p w:rsidR="0003179F" w:rsidRPr="00BA110E" w:rsidRDefault="00C0628F" w:rsidP="00B042EF">
      <w:pPr>
        <w:pStyle w:val="a3"/>
        <w:ind w:left="2832"/>
        <w:jc w:val="left"/>
        <w:rPr>
          <w:bCs w:val="0"/>
          <w:szCs w:val="28"/>
        </w:rPr>
      </w:pPr>
      <w:r>
        <w:rPr>
          <w:b w:val="0"/>
          <w:bCs w:val="0"/>
          <w:szCs w:val="28"/>
        </w:rPr>
        <w:t xml:space="preserve"> </w:t>
      </w:r>
      <w:r w:rsidR="008B6C6D" w:rsidRPr="00BA110E">
        <w:rPr>
          <w:bCs w:val="0"/>
          <w:szCs w:val="28"/>
        </w:rPr>
        <w:t>от</w:t>
      </w:r>
      <w:r>
        <w:rPr>
          <w:bCs w:val="0"/>
          <w:szCs w:val="28"/>
        </w:rPr>
        <w:t xml:space="preserve">  </w:t>
      </w:r>
      <w:r w:rsidR="001C1490">
        <w:rPr>
          <w:bCs w:val="0"/>
          <w:szCs w:val="28"/>
        </w:rPr>
        <w:t xml:space="preserve"> </w:t>
      </w:r>
      <w:r w:rsidR="00D56E02">
        <w:rPr>
          <w:bCs w:val="0"/>
          <w:szCs w:val="28"/>
        </w:rPr>
        <w:t>02</w:t>
      </w:r>
      <w:r w:rsidR="00051F53">
        <w:rPr>
          <w:bCs w:val="0"/>
          <w:szCs w:val="28"/>
        </w:rPr>
        <w:t xml:space="preserve"> </w:t>
      </w:r>
      <w:r w:rsidR="00D56E02">
        <w:rPr>
          <w:bCs w:val="0"/>
          <w:szCs w:val="28"/>
        </w:rPr>
        <w:t>ию</w:t>
      </w:r>
      <w:r w:rsidR="0068507C">
        <w:rPr>
          <w:bCs w:val="0"/>
          <w:szCs w:val="28"/>
        </w:rPr>
        <w:t>л</w:t>
      </w:r>
      <w:r w:rsidR="000E7510">
        <w:rPr>
          <w:bCs w:val="0"/>
          <w:szCs w:val="28"/>
        </w:rPr>
        <w:t>я</w:t>
      </w:r>
      <w:r w:rsidR="001C1490">
        <w:rPr>
          <w:bCs w:val="0"/>
          <w:szCs w:val="28"/>
        </w:rPr>
        <w:t xml:space="preserve">  </w:t>
      </w:r>
      <w:r w:rsidR="00FF3120">
        <w:rPr>
          <w:bCs w:val="0"/>
          <w:szCs w:val="28"/>
        </w:rPr>
        <w:t xml:space="preserve"> </w:t>
      </w:r>
      <w:r w:rsidR="000A52E1">
        <w:rPr>
          <w:bCs w:val="0"/>
          <w:szCs w:val="28"/>
        </w:rPr>
        <w:t>20</w:t>
      </w:r>
      <w:r w:rsidR="00324642">
        <w:rPr>
          <w:bCs w:val="0"/>
          <w:szCs w:val="28"/>
        </w:rPr>
        <w:t>2</w:t>
      </w:r>
      <w:r w:rsidR="00D56E02">
        <w:rPr>
          <w:bCs w:val="0"/>
          <w:szCs w:val="28"/>
        </w:rPr>
        <w:t>4</w:t>
      </w:r>
      <w:r w:rsidR="008B6C6D" w:rsidRPr="00BA110E">
        <w:rPr>
          <w:bCs w:val="0"/>
          <w:szCs w:val="28"/>
        </w:rPr>
        <w:t xml:space="preserve"> года</w:t>
      </w:r>
      <w:r>
        <w:rPr>
          <w:bCs w:val="0"/>
          <w:szCs w:val="28"/>
        </w:rPr>
        <w:t xml:space="preserve"> </w:t>
      </w:r>
      <w:r w:rsidR="008B6C6D" w:rsidRPr="00CE1408">
        <w:rPr>
          <w:bCs w:val="0"/>
          <w:szCs w:val="28"/>
        </w:rPr>
        <w:t>№</w:t>
      </w:r>
      <w:r w:rsidR="00B621B7" w:rsidRPr="00CE1408">
        <w:rPr>
          <w:bCs w:val="0"/>
          <w:szCs w:val="28"/>
        </w:rPr>
        <w:t xml:space="preserve"> </w:t>
      </w:r>
      <w:r w:rsidR="00CE1408">
        <w:rPr>
          <w:bCs w:val="0"/>
          <w:szCs w:val="28"/>
        </w:rPr>
        <w:t>38</w:t>
      </w:r>
    </w:p>
    <w:p w:rsidR="00CE1408" w:rsidRDefault="00CE1408" w:rsidP="004A56EA">
      <w:pPr>
        <w:jc w:val="both"/>
        <w:rPr>
          <w:rFonts w:cs="Calibri"/>
          <w:b/>
          <w:bCs/>
          <w:sz w:val="28"/>
        </w:rPr>
      </w:pPr>
    </w:p>
    <w:p w:rsidR="004A56EA" w:rsidRDefault="0003179F" w:rsidP="004A56EA">
      <w:pPr>
        <w:jc w:val="both"/>
        <w:rPr>
          <w:rFonts w:cs="Calibri"/>
          <w:b/>
          <w:bCs/>
          <w:sz w:val="28"/>
        </w:rPr>
      </w:pPr>
      <w:r w:rsidRPr="006E1944">
        <w:rPr>
          <w:rFonts w:cs="Calibri"/>
          <w:b/>
          <w:bCs/>
          <w:sz w:val="28"/>
        </w:rPr>
        <w:t>О</w:t>
      </w:r>
      <w:r w:rsidR="00D56E02">
        <w:rPr>
          <w:rFonts w:cs="Calibri"/>
          <w:b/>
          <w:bCs/>
          <w:sz w:val="28"/>
        </w:rPr>
        <w:t xml:space="preserve"> внесении изменений в постановление </w:t>
      </w:r>
    </w:p>
    <w:p w:rsidR="004A56EA" w:rsidRDefault="00D56E02" w:rsidP="004A56EA">
      <w:pPr>
        <w:jc w:val="both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 xml:space="preserve">администрации </w:t>
      </w:r>
      <w:proofErr w:type="gramStart"/>
      <w:r>
        <w:rPr>
          <w:rFonts w:cs="Calibri"/>
          <w:b/>
          <w:bCs/>
          <w:sz w:val="28"/>
        </w:rPr>
        <w:t>Рахмановского</w:t>
      </w:r>
      <w:proofErr w:type="gramEnd"/>
      <w:r>
        <w:rPr>
          <w:rFonts w:cs="Calibri"/>
          <w:b/>
          <w:bCs/>
          <w:sz w:val="28"/>
        </w:rPr>
        <w:t xml:space="preserve"> муниципального </w:t>
      </w:r>
    </w:p>
    <w:p w:rsidR="004A56EA" w:rsidRDefault="00D56E02" w:rsidP="004A56EA">
      <w:pPr>
        <w:jc w:val="both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образования</w:t>
      </w:r>
      <w:r w:rsidR="004A56EA">
        <w:rPr>
          <w:rFonts w:cs="Calibri"/>
          <w:b/>
          <w:bCs/>
          <w:sz w:val="28"/>
        </w:rPr>
        <w:t xml:space="preserve"> от 19 ноября 2021 года № 82</w:t>
      </w:r>
    </w:p>
    <w:p w:rsidR="0003179F" w:rsidRPr="006E1944" w:rsidRDefault="004A56EA" w:rsidP="004A56EA">
      <w:pPr>
        <w:jc w:val="both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 xml:space="preserve"> «О</w:t>
      </w:r>
      <w:r w:rsidR="0003179F" w:rsidRPr="006E1944">
        <w:rPr>
          <w:rFonts w:cs="Calibri"/>
          <w:b/>
          <w:bCs/>
          <w:sz w:val="28"/>
        </w:rPr>
        <w:t>б утверждении перечня</w:t>
      </w:r>
    </w:p>
    <w:p w:rsidR="0003179F" w:rsidRPr="006E1944" w:rsidRDefault="0003179F" w:rsidP="004A56EA">
      <w:pPr>
        <w:jc w:val="both"/>
        <w:rPr>
          <w:rFonts w:cs="Calibri"/>
          <w:b/>
          <w:bCs/>
          <w:sz w:val="28"/>
        </w:rPr>
      </w:pPr>
      <w:r w:rsidRPr="006E1944">
        <w:rPr>
          <w:rFonts w:cs="Calibri"/>
          <w:b/>
          <w:bCs/>
          <w:sz w:val="28"/>
        </w:rPr>
        <w:t xml:space="preserve">главных администраторов доходов </w:t>
      </w:r>
    </w:p>
    <w:p w:rsidR="0003179F" w:rsidRDefault="0003179F" w:rsidP="004A56EA">
      <w:pPr>
        <w:jc w:val="both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бюджета Рахмановского</w:t>
      </w:r>
    </w:p>
    <w:p w:rsidR="0003179F" w:rsidRDefault="0003179F" w:rsidP="004A56EA">
      <w:pPr>
        <w:jc w:val="both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муниципального образования</w:t>
      </w:r>
      <w:r w:rsidR="004A56EA">
        <w:rPr>
          <w:rFonts w:cs="Calibri"/>
          <w:b/>
          <w:bCs/>
          <w:sz w:val="28"/>
        </w:rPr>
        <w:t>»</w:t>
      </w:r>
    </w:p>
    <w:p w:rsidR="0003179F" w:rsidRPr="006E1944" w:rsidRDefault="0003179F" w:rsidP="0003179F">
      <w:pPr>
        <w:rPr>
          <w:sz w:val="28"/>
          <w:szCs w:val="28"/>
        </w:rPr>
      </w:pPr>
    </w:p>
    <w:p w:rsidR="0003179F" w:rsidRDefault="0003179F" w:rsidP="0003179F">
      <w:pPr>
        <w:ind w:firstLine="709"/>
        <w:contextualSpacing/>
        <w:jc w:val="both"/>
        <w:rPr>
          <w:sz w:val="28"/>
          <w:szCs w:val="28"/>
        </w:rPr>
      </w:pPr>
      <w:r w:rsidRPr="006E1944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>Рахмановского муниципального образования</w:t>
      </w:r>
      <w:r w:rsidRPr="006E1944">
        <w:rPr>
          <w:sz w:val="28"/>
          <w:szCs w:val="28"/>
        </w:rPr>
        <w:t xml:space="preserve"> и в соответствии с </w:t>
      </w:r>
      <w:hyperlink r:id="rId8" w:history="1">
        <w:r w:rsidRPr="006E1944">
          <w:rPr>
            <w:rFonts w:cs="Calibri"/>
            <w:sz w:val="28"/>
          </w:rPr>
          <w:t>пункт</w:t>
        </w:r>
        <w:r>
          <w:rPr>
            <w:rFonts w:cs="Calibri"/>
            <w:sz w:val="28"/>
          </w:rPr>
          <w:t xml:space="preserve">ом </w:t>
        </w:r>
        <w:r w:rsidRPr="006E1944">
          <w:rPr>
            <w:rFonts w:cs="Calibri"/>
            <w:sz w:val="28"/>
          </w:rPr>
          <w:t>3.2 статьи 160.1</w:t>
        </w:r>
      </w:hyperlink>
      <w:r w:rsidRPr="006E1944">
        <w:rPr>
          <w:rFonts w:cs="Calibri"/>
          <w:sz w:val="28"/>
        </w:rPr>
        <w:t xml:space="preserve"> </w:t>
      </w:r>
      <w:r w:rsidRPr="006E1944">
        <w:rPr>
          <w:sz w:val="28"/>
          <w:szCs w:val="28"/>
        </w:rPr>
        <w:t xml:space="preserve">Бюджетного кодекса Российской </w:t>
      </w:r>
      <w:proofErr w:type="gramStart"/>
      <w:r w:rsidRPr="006E1944">
        <w:rPr>
          <w:sz w:val="28"/>
          <w:szCs w:val="28"/>
        </w:rPr>
        <w:t xml:space="preserve">Федерации, </w:t>
      </w:r>
      <w:hyperlink r:id="rId9" w:history="1">
        <w:r w:rsidRPr="006E1944">
          <w:rPr>
            <w:sz w:val="28"/>
            <w:szCs w:val="28"/>
          </w:rPr>
          <w:t>постановлением</w:t>
        </w:r>
      </w:hyperlink>
      <w:r w:rsidRPr="006E1944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от 16 сентября 2021 года № 1569 «</w:t>
      </w:r>
      <w:r w:rsidRPr="00FC12EF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</w:t>
      </w:r>
      <w:proofErr w:type="gramEnd"/>
      <w:r w:rsidRPr="00FC12EF">
        <w:rPr>
          <w:sz w:val="28"/>
          <w:szCs w:val="28"/>
        </w:rPr>
        <w:t xml:space="preserve"> страхования, местного бюджета</w:t>
      </w:r>
      <w:r w:rsidRPr="006E1944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Рахмановского муниципального образования</w:t>
      </w:r>
      <w:r w:rsidRPr="006E1944">
        <w:rPr>
          <w:sz w:val="28"/>
          <w:szCs w:val="28"/>
        </w:rPr>
        <w:t xml:space="preserve"> ПОСТАНОВЛЯЕТ:</w:t>
      </w:r>
    </w:p>
    <w:p w:rsidR="004A56EA" w:rsidRDefault="004A56EA" w:rsidP="004A56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 </w:t>
      </w:r>
      <w:r w:rsidRPr="004A56EA">
        <w:rPr>
          <w:sz w:val="28"/>
          <w:szCs w:val="28"/>
        </w:rPr>
        <w:t>постановление администраци</w:t>
      </w:r>
      <w:r>
        <w:rPr>
          <w:sz w:val="28"/>
          <w:szCs w:val="28"/>
        </w:rPr>
        <w:t xml:space="preserve">и Рахмановского муниципального </w:t>
      </w:r>
      <w:r w:rsidRPr="004A56EA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ния от 19 ноября 2021 года № 82 «Об утверждении перечня </w:t>
      </w:r>
      <w:r w:rsidRPr="004A56EA">
        <w:rPr>
          <w:sz w:val="28"/>
          <w:szCs w:val="28"/>
        </w:rPr>
        <w:t>г</w:t>
      </w:r>
      <w:r>
        <w:rPr>
          <w:sz w:val="28"/>
          <w:szCs w:val="28"/>
        </w:rPr>
        <w:t xml:space="preserve">лавных администраторов доходов бюджета Рахмановского </w:t>
      </w:r>
      <w:r w:rsidRPr="004A56E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» следующие изменения:</w:t>
      </w:r>
    </w:p>
    <w:p w:rsidR="004A56EA" w:rsidRPr="006E1944" w:rsidRDefault="004A56EA" w:rsidP="004A56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1.1.Изложить приложение к указанному постановлению в следующей редакции:</w:t>
      </w:r>
    </w:p>
    <w:p w:rsidR="00317919" w:rsidRDefault="00317919" w:rsidP="0003179F">
      <w:pPr>
        <w:pStyle w:val="ac"/>
        <w:ind w:left="4536"/>
        <w:contextualSpacing/>
        <w:jc w:val="both"/>
        <w:rPr>
          <w:b w:val="0"/>
        </w:rPr>
      </w:pPr>
    </w:p>
    <w:p w:rsidR="00CE1408" w:rsidRDefault="00CE1408" w:rsidP="0003179F">
      <w:pPr>
        <w:pStyle w:val="ac"/>
        <w:ind w:left="4536"/>
        <w:contextualSpacing/>
        <w:jc w:val="both"/>
        <w:rPr>
          <w:b w:val="0"/>
        </w:rPr>
      </w:pPr>
    </w:p>
    <w:p w:rsidR="00CE1408" w:rsidRDefault="00CE1408" w:rsidP="0003179F">
      <w:pPr>
        <w:pStyle w:val="ac"/>
        <w:ind w:left="4536"/>
        <w:contextualSpacing/>
        <w:jc w:val="both"/>
        <w:rPr>
          <w:b w:val="0"/>
        </w:rPr>
      </w:pPr>
    </w:p>
    <w:p w:rsidR="00CE1408" w:rsidRDefault="00CE1408" w:rsidP="0003179F">
      <w:pPr>
        <w:pStyle w:val="ac"/>
        <w:ind w:left="4536"/>
        <w:contextualSpacing/>
        <w:jc w:val="both"/>
        <w:rPr>
          <w:b w:val="0"/>
        </w:rPr>
      </w:pPr>
    </w:p>
    <w:p w:rsidR="00CE1408" w:rsidRDefault="00CE1408" w:rsidP="0003179F">
      <w:pPr>
        <w:pStyle w:val="ac"/>
        <w:ind w:left="4536"/>
        <w:contextualSpacing/>
        <w:jc w:val="both"/>
        <w:rPr>
          <w:b w:val="0"/>
        </w:rPr>
      </w:pPr>
    </w:p>
    <w:p w:rsidR="00CE1408" w:rsidRDefault="00CE1408" w:rsidP="0003179F">
      <w:pPr>
        <w:pStyle w:val="ac"/>
        <w:ind w:left="4536"/>
        <w:contextualSpacing/>
        <w:jc w:val="both"/>
        <w:rPr>
          <w:b w:val="0"/>
        </w:rPr>
      </w:pPr>
    </w:p>
    <w:p w:rsidR="00CE1408" w:rsidRDefault="00CE1408" w:rsidP="0003179F">
      <w:pPr>
        <w:pStyle w:val="ac"/>
        <w:ind w:left="4536"/>
        <w:contextualSpacing/>
        <w:jc w:val="both"/>
        <w:rPr>
          <w:b w:val="0"/>
        </w:rPr>
      </w:pPr>
    </w:p>
    <w:p w:rsidR="0003179F" w:rsidRDefault="0003179F" w:rsidP="0003179F">
      <w:pPr>
        <w:pStyle w:val="ac"/>
        <w:ind w:left="4536"/>
        <w:contextualSpacing/>
        <w:jc w:val="both"/>
        <w:rPr>
          <w:b w:val="0"/>
        </w:rPr>
      </w:pPr>
      <w:r>
        <w:rPr>
          <w:b w:val="0"/>
        </w:rPr>
        <w:lastRenderedPageBreak/>
        <w:t xml:space="preserve">Приложение </w:t>
      </w:r>
    </w:p>
    <w:p w:rsidR="0003179F" w:rsidRDefault="0003179F" w:rsidP="0003179F">
      <w:pPr>
        <w:pStyle w:val="ac"/>
        <w:ind w:left="4536"/>
        <w:contextualSpacing/>
        <w:jc w:val="both"/>
        <w:rPr>
          <w:b w:val="0"/>
        </w:rPr>
      </w:pPr>
      <w:r>
        <w:rPr>
          <w:b w:val="0"/>
        </w:rPr>
        <w:t>к постановлению администрации</w:t>
      </w:r>
    </w:p>
    <w:p w:rsidR="00075161" w:rsidRDefault="00075161" w:rsidP="0003179F">
      <w:pPr>
        <w:pStyle w:val="ac"/>
        <w:ind w:left="4536"/>
        <w:contextualSpacing/>
        <w:jc w:val="both"/>
        <w:rPr>
          <w:b w:val="0"/>
        </w:rPr>
      </w:pPr>
      <w:r>
        <w:rPr>
          <w:b w:val="0"/>
        </w:rPr>
        <w:t>Рахмановского муниципа</w:t>
      </w:r>
      <w:r w:rsidR="00B042EF">
        <w:rPr>
          <w:b w:val="0"/>
        </w:rPr>
        <w:t>льного образования</w:t>
      </w:r>
    </w:p>
    <w:p w:rsidR="0003179F" w:rsidRDefault="0003179F" w:rsidP="0003179F">
      <w:pPr>
        <w:pStyle w:val="ac"/>
        <w:ind w:left="4536"/>
        <w:contextualSpacing/>
        <w:jc w:val="both"/>
        <w:rPr>
          <w:b w:val="0"/>
        </w:rPr>
      </w:pPr>
      <w:r>
        <w:rPr>
          <w:b w:val="0"/>
        </w:rPr>
        <w:t xml:space="preserve">от </w:t>
      </w:r>
      <w:r w:rsidR="00431BAD">
        <w:rPr>
          <w:b w:val="0"/>
        </w:rPr>
        <w:t xml:space="preserve">19 </w:t>
      </w:r>
      <w:r w:rsidR="00E66415">
        <w:rPr>
          <w:b w:val="0"/>
        </w:rPr>
        <w:t>ноября 2021года</w:t>
      </w:r>
      <w:r>
        <w:rPr>
          <w:b w:val="0"/>
        </w:rPr>
        <w:t xml:space="preserve"> №</w:t>
      </w:r>
      <w:r w:rsidR="00431BAD">
        <w:rPr>
          <w:b w:val="0"/>
        </w:rPr>
        <w:t>82</w:t>
      </w:r>
    </w:p>
    <w:p w:rsidR="0003179F" w:rsidRDefault="0003179F" w:rsidP="0003179F">
      <w:pPr>
        <w:pStyle w:val="ac"/>
        <w:contextualSpacing/>
        <w:jc w:val="both"/>
        <w:rPr>
          <w:b w:val="0"/>
        </w:rPr>
      </w:pPr>
    </w:p>
    <w:p w:rsidR="0003179F" w:rsidRDefault="0003179F" w:rsidP="0003179F">
      <w:pPr>
        <w:pStyle w:val="ac"/>
        <w:contextualSpacing/>
        <w:jc w:val="both"/>
        <w:rPr>
          <w:b w:val="0"/>
        </w:rPr>
      </w:pPr>
    </w:p>
    <w:p w:rsidR="0003179F" w:rsidRPr="00327198" w:rsidRDefault="0003179F" w:rsidP="0003179F">
      <w:pPr>
        <w:jc w:val="center"/>
        <w:rPr>
          <w:color w:val="000000"/>
          <w:sz w:val="28"/>
          <w:szCs w:val="28"/>
        </w:rPr>
      </w:pPr>
      <w:r w:rsidRPr="00327198">
        <w:rPr>
          <w:color w:val="000000"/>
          <w:sz w:val="28"/>
          <w:szCs w:val="28"/>
        </w:rPr>
        <w:t>Перечень главных администраторов доход</w:t>
      </w:r>
      <w:r>
        <w:rPr>
          <w:color w:val="000000"/>
          <w:sz w:val="28"/>
          <w:szCs w:val="28"/>
        </w:rPr>
        <w:t>ов</w:t>
      </w:r>
      <w:r w:rsidRPr="00327198">
        <w:rPr>
          <w:color w:val="000000"/>
          <w:sz w:val="28"/>
          <w:szCs w:val="28"/>
        </w:rPr>
        <w:t xml:space="preserve"> бюджета </w:t>
      </w:r>
    </w:p>
    <w:p w:rsidR="0003179F" w:rsidRDefault="00B042EF" w:rsidP="0003179F">
      <w:pPr>
        <w:jc w:val="center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</w:rPr>
        <w:t>Рахмановского муниципального образования</w:t>
      </w:r>
    </w:p>
    <w:p w:rsidR="0003179F" w:rsidRDefault="0003179F" w:rsidP="0003179F">
      <w:pPr>
        <w:ind w:firstLine="871"/>
        <w:jc w:val="both"/>
        <w:rPr>
          <w:color w:val="000000"/>
          <w:vertAlign w:val="superscript"/>
        </w:rPr>
      </w:pPr>
    </w:p>
    <w:p w:rsidR="0003179F" w:rsidRPr="006927FE" w:rsidRDefault="0003179F" w:rsidP="0003179F"/>
    <w:tbl>
      <w:tblPr>
        <w:tblW w:w="9923" w:type="dxa"/>
        <w:tblInd w:w="-176" w:type="dxa"/>
        <w:tblLayout w:type="fixed"/>
        <w:tblLook w:val="0000"/>
      </w:tblPr>
      <w:tblGrid>
        <w:gridCol w:w="851"/>
        <w:gridCol w:w="2694"/>
        <w:gridCol w:w="6378"/>
      </w:tblGrid>
      <w:tr w:rsidR="0003179F" w:rsidRPr="008865D4" w:rsidTr="00B10166">
        <w:trPr>
          <w:trHeight w:val="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8865D4" w:rsidRDefault="0003179F" w:rsidP="00B10166">
            <w:pPr>
              <w:ind w:right="142"/>
              <w:jc w:val="right"/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8865D4" w:rsidRDefault="0003179F" w:rsidP="00B10166">
            <w:pPr>
              <w:ind w:right="142"/>
              <w:jc w:val="center"/>
              <w:rPr>
                <w:b/>
              </w:rPr>
            </w:pPr>
            <w:r w:rsidRPr="008865D4">
              <w:rPr>
                <w:b/>
              </w:rPr>
              <w:t xml:space="preserve">Администрация </w:t>
            </w:r>
            <w:r w:rsidR="00B042EF">
              <w:rPr>
                <w:b/>
              </w:rPr>
              <w:t>Рахмановского</w:t>
            </w:r>
            <w:r w:rsidRPr="008865D4">
              <w:rPr>
                <w:b/>
              </w:rPr>
              <w:t xml:space="preserve"> муниципального образования </w:t>
            </w:r>
          </w:p>
          <w:p w:rsidR="0003179F" w:rsidRPr="008865D4" w:rsidRDefault="0003179F" w:rsidP="00B10166">
            <w:pPr>
              <w:ind w:right="142"/>
              <w:jc w:val="center"/>
              <w:rPr>
                <w:b/>
              </w:rPr>
            </w:pPr>
            <w:r w:rsidRPr="008865D4">
              <w:rPr>
                <w:b/>
              </w:rPr>
              <w:t>Пугачевского муниципального района Саратовской области</w:t>
            </w:r>
          </w:p>
        </w:tc>
      </w:tr>
      <w:tr w:rsidR="0003179F" w:rsidRPr="008F5413" w:rsidTr="00B10166">
        <w:trPr>
          <w:trHeight w:val="1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B042EF" w:rsidRDefault="00B042EF" w:rsidP="00B10166">
            <w:pPr>
              <w:spacing w:after="200" w:line="276" w:lineRule="auto"/>
              <w:rPr>
                <w:highlight w:val="yellow"/>
              </w:rPr>
            </w:pPr>
            <w:r w:rsidRPr="00B042EF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8F5413" w:rsidRDefault="0003179F" w:rsidP="00B10166">
            <w:pPr>
              <w:ind w:left="-108" w:right="-108"/>
              <w:jc w:val="center"/>
            </w:pPr>
            <w:r w:rsidRPr="008F5413">
              <w:t>1 08 04020 01 0000 110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8F5413" w:rsidRDefault="0003179F" w:rsidP="00B10166">
            <w:pPr>
              <w:ind w:right="142"/>
              <w:jc w:val="both"/>
            </w:pPr>
            <w:r w:rsidRPr="008F541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825618">
              <w:rPr>
                <w:vertAlign w:val="superscript"/>
              </w:rPr>
              <w:t>1</w:t>
            </w:r>
            <w:proofErr w:type="gramEnd"/>
          </w:p>
        </w:tc>
      </w:tr>
      <w:tr w:rsidR="00B042EF" w:rsidRPr="00223F74" w:rsidTr="00B10166">
        <w:trPr>
          <w:trHeight w:val="1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2325EF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4B2E42" w:rsidRDefault="00B042EF" w:rsidP="00B10166">
            <w:pPr>
              <w:ind w:left="-108" w:right="-108"/>
              <w:jc w:val="center"/>
              <w:rPr>
                <w:color w:val="000000" w:themeColor="text1"/>
              </w:rPr>
            </w:pPr>
            <w:r w:rsidRPr="004B2E42">
              <w:rPr>
                <w:color w:val="000000" w:themeColor="text1"/>
              </w:rPr>
              <w:t>1 11 05025 10 0000 120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4B2E42" w:rsidRDefault="00B042EF" w:rsidP="00B10166">
            <w:pPr>
              <w:ind w:right="142"/>
              <w:jc w:val="both"/>
              <w:rPr>
                <w:color w:val="000000" w:themeColor="text1"/>
              </w:rPr>
            </w:pPr>
            <w:proofErr w:type="gramStart"/>
            <w:r w:rsidRPr="004B2E42">
              <w:rPr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042EF" w:rsidRPr="00223F74" w:rsidTr="00B10166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2325EF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4B2E42" w:rsidRDefault="00B042EF" w:rsidP="00B10166">
            <w:pPr>
              <w:ind w:left="-108" w:right="-108"/>
              <w:jc w:val="center"/>
              <w:rPr>
                <w:color w:val="000000" w:themeColor="text1"/>
              </w:rPr>
            </w:pPr>
            <w:r w:rsidRPr="004B2E42">
              <w:rPr>
                <w:color w:val="000000" w:themeColor="text1"/>
              </w:rPr>
              <w:t>1 11 05035 10 0000 120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4B2E42" w:rsidRDefault="00B042EF" w:rsidP="00B10166">
            <w:pPr>
              <w:ind w:right="142"/>
              <w:rPr>
                <w:color w:val="000000" w:themeColor="text1"/>
              </w:rPr>
            </w:pPr>
            <w:r w:rsidRPr="004B2E42">
              <w:rPr>
                <w:color w:val="000000" w:themeColor="text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042EF" w:rsidRPr="00223F74" w:rsidTr="00B10166">
        <w:trPr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2325EF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4B2E42" w:rsidRDefault="00B042EF" w:rsidP="00B10166">
            <w:pPr>
              <w:ind w:left="-108" w:right="-108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B2E42">
              <w:rPr>
                <w:rFonts w:eastAsia="Calibri"/>
                <w:color w:val="000000" w:themeColor="text1"/>
                <w:lang w:eastAsia="en-US"/>
              </w:rPr>
              <w:t>1 11 05075 10 0000 120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4B2E42" w:rsidRDefault="00B042EF" w:rsidP="00B10166">
            <w:pPr>
              <w:ind w:right="142"/>
              <w:rPr>
                <w:rFonts w:eastAsia="Calibri"/>
                <w:color w:val="000000" w:themeColor="text1"/>
                <w:lang w:eastAsia="en-US"/>
              </w:rPr>
            </w:pPr>
            <w:r w:rsidRPr="004B2E42">
              <w:rPr>
                <w:color w:val="000000" w:themeColor="text1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  <w:r w:rsidRPr="004B2E4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</w:tc>
      </w:tr>
      <w:tr w:rsidR="00B042EF" w:rsidRPr="008F5413" w:rsidTr="00B10166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2325EF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left="-108" w:right="-108"/>
              <w:jc w:val="center"/>
            </w:pPr>
            <w:r w:rsidRPr="008F5413">
              <w:rPr>
                <w:rFonts w:eastAsia="Calibri"/>
                <w:lang w:eastAsia="en-US"/>
              </w:rPr>
              <w:t>1 11 05325 10 0000 120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right="142"/>
            </w:pPr>
            <w:r w:rsidRPr="008F5413">
              <w:rPr>
                <w:rFonts w:eastAsia="Calibri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042EF" w:rsidRPr="00223F74" w:rsidTr="00B1016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2325EF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4B2E42" w:rsidRDefault="00B042EF" w:rsidP="00B10166">
            <w:pPr>
              <w:ind w:left="-108" w:right="-108"/>
              <w:jc w:val="center"/>
              <w:rPr>
                <w:color w:val="000000" w:themeColor="text1"/>
              </w:rPr>
            </w:pPr>
            <w:r w:rsidRPr="004B2E42">
              <w:rPr>
                <w:color w:val="000000" w:themeColor="text1"/>
              </w:rPr>
              <w:t>1 11 07015 10 0000 120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4B2E42" w:rsidRDefault="00B042EF" w:rsidP="00B10166">
            <w:pPr>
              <w:ind w:right="142"/>
              <w:jc w:val="both"/>
              <w:rPr>
                <w:color w:val="000000" w:themeColor="text1"/>
              </w:rPr>
            </w:pPr>
            <w:r w:rsidRPr="004B2E42">
              <w:rPr>
                <w:color w:val="000000" w:themeColor="text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созданными поселениями</w:t>
            </w:r>
          </w:p>
        </w:tc>
      </w:tr>
      <w:tr w:rsidR="00B042EF" w:rsidRPr="008F5413" w:rsidTr="00B1016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2325EF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left="-108" w:right="-108"/>
              <w:jc w:val="center"/>
            </w:pPr>
            <w:r w:rsidRPr="008F5413">
              <w:t>1 11 09045 10 0000 120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right="142"/>
              <w:jc w:val="both"/>
            </w:pPr>
            <w:r w:rsidRPr="008F541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042EF" w:rsidRPr="008F5413" w:rsidTr="00B1016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772B69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left="-108" w:right="-108"/>
              <w:jc w:val="center"/>
            </w:pPr>
            <w:r w:rsidRPr="008F5413">
              <w:t>1 13 01995 10 0000 130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right="142"/>
              <w:jc w:val="both"/>
            </w:pPr>
            <w:r w:rsidRPr="008F5413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042EF" w:rsidRPr="008F5413" w:rsidTr="00B10166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772B69">
              <w:lastRenderedPageBreak/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left="-108" w:right="-108"/>
              <w:jc w:val="center"/>
            </w:pPr>
            <w:r w:rsidRPr="008F5413">
              <w:t>1 13 02065 10 0000 130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right="142"/>
              <w:jc w:val="both"/>
            </w:pPr>
            <w:r w:rsidRPr="008F541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042EF" w:rsidRPr="008F5413" w:rsidTr="00B10166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772B69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left="-108" w:right="-108"/>
              <w:jc w:val="center"/>
            </w:pPr>
            <w:r w:rsidRPr="008F5413">
              <w:t xml:space="preserve">1 13 02995 10 </w:t>
            </w:r>
            <w:r>
              <w:t>02</w:t>
            </w:r>
            <w:r w:rsidRPr="008F5413">
              <w:t>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right="142"/>
              <w:jc w:val="both"/>
            </w:pPr>
            <w:r w:rsidRPr="008F5413">
              <w:t>Прочие доходы от компенсации затрат бюджетов сельских поселений</w:t>
            </w:r>
            <w:r>
              <w:t xml:space="preserve"> (возврат дебиторской задолженности прошлых лет)</w:t>
            </w:r>
          </w:p>
        </w:tc>
      </w:tr>
      <w:tr w:rsidR="00B042EF" w:rsidRPr="008F5413" w:rsidTr="00B10166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772B69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left="-108" w:right="-108"/>
              <w:jc w:val="center"/>
            </w:pPr>
            <w:r w:rsidRPr="008F5413">
              <w:t xml:space="preserve">1 13 02995 10 </w:t>
            </w:r>
            <w:r>
              <w:t>09</w:t>
            </w:r>
            <w:r w:rsidRPr="008F5413">
              <w:t>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right="142"/>
              <w:jc w:val="both"/>
            </w:pPr>
            <w:r w:rsidRPr="008F5413">
              <w:t>Прочие доходы от компенсации затрат бюджетов сельских поселений</w:t>
            </w:r>
            <w:r>
              <w:t xml:space="preserve"> (иные доходы </w:t>
            </w:r>
            <w:r w:rsidRPr="008F5413">
              <w:t>от компенсации затрат бюджетов сельских поселений</w:t>
            </w:r>
            <w:r>
              <w:t>)</w:t>
            </w:r>
          </w:p>
        </w:tc>
      </w:tr>
      <w:tr w:rsidR="00B042EF" w:rsidRPr="008F5413" w:rsidTr="00B10166">
        <w:trPr>
          <w:trHeight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772B69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left="-108" w:right="-108"/>
              <w:jc w:val="center"/>
            </w:pPr>
            <w:r w:rsidRPr="008F5413">
              <w:t>1 14 02053 10 0000 410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right="142"/>
              <w:jc w:val="both"/>
            </w:pPr>
            <w:r w:rsidRPr="008F541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042EF" w:rsidRPr="008F5413" w:rsidTr="00B10166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772B69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left="-108" w:right="-108"/>
              <w:jc w:val="center"/>
            </w:pPr>
            <w:r w:rsidRPr="008F5413">
              <w:t>1 14 02053 10 0000 440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right="142"/>
              <w:jc w:val="both"/>
            </w:pPr>
            <w:r w:rsidRPr="008F541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042EF" w:rsidRPr="008F5413" w:rsidTr="00B10166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772B69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left="-108" w:right="-108"/>
              <w:jc w:val="center"/>
            </w:pPr>
            <w:r w:rsidRPr="008F5413">
              <w:t>1 14 06025 10 0000 430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right="142"/>
              <w:jc w:val="both"/>
            </w:pPr>
            <w:r w:rsidRPr="008F5413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042EF" w:rsidRPr="008F5413" w:rsidTr="00B10166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772B69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left="-108" w:right="-108"/>
              <w:jc w:val="center"/>
            </w:pPr>
            <w:r w:rsidRPr="008F5413">
              <w:t>1 15 02050 10 0000 140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right="142"/>
              <w:jc w:val="both"/>
            </w:pPr>
            <w:r w:rsidRPr="008F5413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042EF" w:rsidRPr="008F5413" w:rsidTr="00B10166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772B69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8F5413">
              <w:rPr>
                <w:lang w:eastAsia="ar-SA"/>
              </w:rPr>
              <w:t>1 16 07010 10 0000 140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suppressAutoHyphens/>
              <w:rPr>
                <w:lang w:eastAsia="ar-SA"/>
              </w:rPr>
            </w:pPr>
            <w:proofErr w:type="gramStart"/>
            <w:r w:rsidRPr="008F5413">
              <w:rPr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B042EF" w:rsidRPr="008F5413" w:rsidTr="00B10166">
        <w:trPr>
          <w:trHeight w:val="10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772B69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8F5413">
              <w:rPr>
                <w:lang w:eastAsia="ar-SA"/>
              </w:rPr>
              <w:t>1 16 07090 10 0000 140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suppressAutoHyphens/>
              <w:rPr>
                <w:lang w:eastAsia="ar-SA"/>
              </w:rPr>
            </w:pPr>
            <w:r w:rsidRPr="008F5413">
              <w:rPr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042EF" w:rsidRPr="008F5413" w:rsidTr="00B10166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1E4BAA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8F5413">
              <w:rPr>
                <w:lang w:eastAsia="ar-SA"/>
              </w:rPr>
              <w:t>1 16 10031 10 0000 140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suppressAutoHyphens/>
              <w:rPr>
                <w:lang w:eastAsia="ar-SA"/>
              </w:rPr>
            </w:pPr>
            <w:r w:rsidRPr="008F5413">
              <w:rPr>
                <w:lang w:eastAsia="ar-SA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042EF" w:rsidRPr="008F5413" w:rsidTr="00B10166">
        <w:trPr>
          <w:trHeight w:val="10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1E4BAA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8F5413">
              <w:rPr>
                <w:lang w:eastAsia="ar-SA"/>
              </w:rPr>
              <w:t>1 16 10061 10 0000 140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suppressAutoHyphens/>
              <w:rPr>
                <w:lang w:eastAsia="ar-SA"/>
              </w:rPr>
            </w:pPr>
            <w:r w:rsidRPr="008F5413">
              <w:rPr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042EF" w:rsidRPr="008F5413" w:rsidTr="00B10166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1E4BAA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8F5413">
              <w:rPr>
                <w:lang w:eastAsia="ar-SA"/>
              </w:rPr>
              <w:t>1 16 10081 10 0000 140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suppressAutoHyphens/>
              <w:rPr>
                <w:lang w:eastAsia="ar-SA"/>
              </w:rPr>
            </w:pPr>
            <w:r w:rsidRPr="008F5413">
              <w:rPr>
                <w:lang w:eastAsia="ar-SA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</w:t>
            </w:r>
            <w:r w:rsidRPr="008F5413">
              <w:rPr>
                <w:lang w:eastAsia="ar-SA"/>
              </w:rPr>
              <w:lastRenderedPageBreak/>
              <w:t>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042EF" w:rsidRPr="008F5413" w:rsidTr="00B10166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1E4BAA">
              <w:lastRenderedPageBreak/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8F5413">
              <w:rPr>
                <w:lang w:eastAsia="ar-SA"/>
              </w:rPr>
              <w:t>1 16 10082 10 0000 140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suppressAutoHyphens/>
              <w:rPr>
                <w:lang w:eastAsia="ar-SA"/>
              </w:rPr>
            </w:pPr>
            <w:r w:rsidRPr="008F5413">
              <w:rPr>
                <w:lang w:eastAsia="ar-SA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042EF" w:rsidRPr="008F5413" w:rsidTr="00B10166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1E4BAA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left="-108" w:right="-108"/>
              <w:jc w:val="center"/>
            </w:pPr>
            <w:r w:rsidRPr="008F5413">
              <w:t>1 17 01050 10 0000 180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right="142"/>
              <w:jc w:val="both"/>
            </w:pPr>
            <w:r w:rsidRPr="008F5413">
              <w:t>Невыясненные поступления, зачисляемые в бюджеты сельских поселений</w:t>
            </w:r>
          </w:p>
        </w:tc>
      </w:tr>
      <w:tr w:rsidR="00B042EF" w:rsidRPr="008F5413" w:rsidTr="00B10166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5946AC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left="-108" w:right="-108"/>
              <w:jc w:val="center"/>
            </w:pPr>
            <w:r w:rsidRPr="008F5413">
              <w:t>1 17 05050 10 0000 180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right="142"/>
              <w:jc w:val="both"/>
            </w:pPr>
            <w:r w:rsidRPr="008F5413">
              <w:t>Прочие неналоговые доходы бюджетов сельских поселений</w:t>
            </w:r>
          </w:p>
        </w:tc>
      </w:tr>
      <w:tr w:rsidR="00B042EF" w:rsidRPr="008F5413" w:rsidTr="00B10166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5946AC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spacing w:after="200"/>
              <w:ind w:left="-108" w:right="-108"/>
              <w:jc w:val="center"/>
            </w:pPr>
            <w:r>
              <w:t>1 17 15030 10 0000 150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r>
              <w:t xml:space="preserve">Инициативные платежи, зачисляемые в бюджеты сельских поселений </w:t>
            </w:r>
            <w:r>
              <w:rPr>
                <w:vertAlign w:val="superscript"/>
              </w:rPr>
              <w:t>2</w:t>
            </w:r>
          </w:p>
        </w:tc>
      </w:tr>
      <w:tr w:rsidR="00AB2EE5" w:rsidRPr="008F5413" w:rsidTr="00B10166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E5" w:rsidRPr="005946AC" w:rsidRDefault="00AB2EE5">
            <w:r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E5" w:rsidRDefault="00AB2EE5" w:rsidP="00B10166">
            <w:pPr>
              <w:spacing w:after="200"/>
              <w:ind w:left="-108" w:right="-108"/>
              <w:jc w:val="center"/>
            </w:pPr>
            <w:r>
              <w:t>1 17 16000 10 0000 180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E5" w:rsidRPr="00AB2EE5" w:rsidRDefault="00AB2EE5" w:rsidP="00B10166">
            <w:r w:rsidRPr="00AB2EE5">
              <w:rPr>
                <w:rFonts w:cs="Calibri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B042EF" w:rsidRPr="008F5413" w:rsidTr="00B10166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5946AC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spacing w:after="200"/>
              <w:ind w:left="-108" w:right="-108"/>
              <w:jc w:val="center"/>
            </w:pPr>
            <w:r w:rsidRPr="008F5413">
              <w:t>2 0</w:t>
            </w:r>
            <w:r w:rsidRPr="008F5413">
              <w:rPr>
                <w:lang w:val="en-US"/>
              </w:rPr>
              <w:t>2</w:t>
            </w:r>
            <w:r w:rsidRPr="008F5413">
              <w:t xml:space="preserve">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rPr>
                <w:vertAlign w:val="superscript"/>
              </w:rPr>
            </w:pPr>
            <w:r w:rsidRPr="008F5413">
              <w:t xml:space="preserve">Безвозмездные поступления от других бюджетов бюджетной системы Российской Федерации </w:t>
            </w:r>
            <w:r w:rsidRPr="008F5413">
              <w:rPr>
                <w:vertAlign w:val="superscript"/>
              </w:rPr>
              <w:t>1</w:t>
            </w:r>
          </w:p>
        </w:tc>
      </w:tr>
      <w:tr w:rsidR="00B042EF" w:rsidRPr="008F5413" w:rsidTr="00B10166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5946AC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spacing w:after="200"/>
              <w:ind w:left="-108" w:right="-108"/>
              <w:jc w:val="center"/>
            </w:pPr>
            <w:r w:rsidRPr="008F5413">
              <w:t>2 0</w:t>
            </w:r>
            <w:r>
              <w:t>4</w:t>
            </w:r>
            <w:r w:rsidRPr="008F5413">
              <w:t xml:space="preserve">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rPr>
                <w:vertAlign w:val="superscript"/>
              </w:rPr>
            </w:pPr>
            <w:r w:rsidRPr="007E1C80">
              <w:t>Безвозмездные поступления от негосударственных организаций</w:t>
            </w:r>
            <w:r w:rsidRPr="008F5413">
              <w:t xml:space="preserve"> </w:t>
            </w:r>
            <w:r w:rsidRPr="008F5413">
              <w:rPr>
                <w:vertAlign w:val="superscript"/>
              </w:rPr>
              <w:t>1</w:t>
            </w:r>
          </w:p>
        </w:tc>
      </w:tr>
      <w:tr w:rsidR="00B042EF" w:rsidRPr="008F5413" w:rsidTr="00B10166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5946AC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left="-108" w:right="-108"/>
              <w:jc w:val="center"/>
            </w:pPr>
            <w:r w:rsidRPr="008F5413">
              <w:t xml:space="preserve">2 07 00000 00 0000 000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right="142"/>
            </w:pPr>
            <w:r w:rsidRPr="008F5413">
              <w:t>Прочие безвозмездные поступления</w:t>
            </w:r>
            <w:r w:rsidRPr="008F5413">
              <w:rPr>
                <w:vertAlign w:val="superscript"/>
                <w:lang w:val="en-US"/>
              </w:rPr>
              <w:t xml:space="preserve"> 1</w:t>
            </w:r>
          </w:p>
        </w:tc>
      </w:tr>
      <w:tr w:rsidR="00B042EF" w:rsidRPr="008F5413" w:rsidTr="00B10166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Default="00B042EF">
            <w:r w:rsidRPr="005946AC">
              <w:t>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left="-108" w:right="-108"/>
              <w:jc w:val="center"/>
            </w:pPr>
            <w:r w:rsidRPr="008F5413">
              <w:t>2 19 00000 10 0000 000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EF" w:rsidRPr="008F5413" w:rsidRDefault="00B042EF" w:rsidP="00B10166">
            <w:pPr>
              <w:ind w:right="142"/>
            </w:pPr>
            <w:r w:rsidRPr="008F541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proofErr w:type="gramStart"/>
            <w:r w:rsidRPr="008F5413">
              <w:rPr>
                <w:vertAlign w:val="superscript"/>
                <w:lang w:eastAsia="ar-SA"/>
              </w:rPr>
              <w:t>1</w:t>
            </w:r>
            <w:proofErr w:type="gramEnd"/>
          </w:p>
        </w:tc>
      </w:tr>
      <w:tr w:rsidR="0003179F" w:rsidRPr="002A34CA" w:rsidTr="00B10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2A34CA" w:rsidRDefault="0003179F" w:rsidP="00B10166">
            <w:pPr>
              <w:spacing w:line="226" w:lineRule="auto"/>
              <w:rPr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2A34CA" w:rsidRDefault="0084598F" w:rsidP="00B10166">
            <w:pPr>
              <w:jc w:val="both"/>
              <w:rPr>
                <w:b/>
                <w:color w:val="000000"/>
              </w:rPr>
            </w:pPr>
            <w:r w:rsidRPr="0084598F">
              <w:rPr>
                <w:b/>
                <w:color w:val="000000"/>
              </w:rPr>
              <w:t>Управление Федеральной налоговой службы по Саратовской области</w:t>
            </w:r>
          </w:p>
        </w:tc>
      </w:tr>
      <w:tr w:rsidR="0084598F" w:rsidRPr="0081389E" w:rsidTr="00B10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F" w:rsidRPr="0081389E" w:rsidRDefault="0084598F" w:rsidP="004210DE">
            <w:pPr>
              <w:spacing w:line="226" w:lineRule="auto"/>
              <w:rPr>
                <w:color w:val="000000"/>
              </w:rPr>
            </w:pPr>
            <w:r w:rsidRPr="0081389E">
              <w:rPr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F" w:rsidRPr="0081389E" w:rsidRDefault="0084598F" w:rsidP="004210DE">
            <w:pPr>
              <w:spacing w:line="226" w:lineRule="auto"/>
              <w:jc w:val="both"/>
              <w:rPr>
                <w:color w:val="000000"/>
              </w:rPr>
            </w:pPr>
            <w:r w:rsidRPr="0081389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1389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1389E">
              <w:rPr>
                <w:color w:val="000000"/>
              </w:rPr>
              <w:t>02000</w:t>
            </w:r>
            <w:r>
              <w:rPr>
                <w:color w:val="000000"/>
              </w:rPr>
              <w:t xml:space="preserve"> </w:t>
            </w:r>
            <w:r w:rsidRPr="0081389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1389E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81389E">
              <w:rPr>
                <w:color w:val="000000"/>
              </w:rPr>
              <w:t>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F" w:rsidRPr="0081389E" w:rsidRDefault="0084598F" w:rsidP="004210DE">
            <w:pPr>
              <w:jc w:val="both"/>
              <w:rPr>
                <w:color w:val="000000"/>
              </w:rPr>
            </w:pPr>
            <w:r w:rsidRPr="0081389E">
              <w:rPr>
                <w:color w:val="000000"/>
              </w:rPr>
              <w:t>Налог на доходы физических лиц</w:t>
            </w:r>
            <w:r>
              <w:rPr>
                <w:color w:val="000000"/>
              </w:rPr>
              <w:t xml:space="preserve"> </w:t>
            </w:r>
            <w:r w:rsidRPr="007C0A80">
              <w:rPr>
                <w:color w:val="000000"/>
                <w:vertAlign w:val="superscript"/>
              </w:rPr>
              <w:t>1</w:t>
            </w:r>
          </w:p>
        </w:tc>
      </w:tr>
      <w:tr w:rsidR="0003179F" w:rsidRPr="0081389E" w:rsidTr="00B10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81389E" w:rsidRDefault="00CE1408" w:rsidP="00B10166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81389E" w:rsidRDefault="0003179F" w:rsidP="00B10166">
            <w:pPr>
              <w:spacing w:line="226" w:lineRule="auto"/>
              <w:jc w:val="both"/>
              <w:rPr>
                <w:color w:val="000000"/>
              </w:rPr>
            </w:pPr>
            <w:r w:rsidRPr="0081389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1389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1389E">
              <w:rPr>
                <w:color w:val="000000"/>
              </w:rPr>
              <w:t>02000</w:t>
            </w:r>
            <w:r>
              <w:rPr>
                <w:color w:val="000000"/>
              </w:rPr>
              <w:t xml:space="preserve"> </w:t>
            </w:r>
            <w:r w:rsidRPr="0081389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1389E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81389E">
              <w:rPr>
                <w:color w:val="000000"/>
              </w:rPr>
              <w:t>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81389E" w:rsidRDefault="0003179F" w:rsidP="00B10166">
            <w:pPr>
              <w:jc w:val="both"/>
              <w:rPr>
                <w:color w:val="000000"/>
              </w:rPr>
            </w:pPr>
            <w:r w:rsidRPr="0081389E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  <w:r>
              <w:rPr>
                <w:color w:val="000000"/>
              </w:rPr>
              <w:t xml:space="preserve"> </w:t>
            </w:r>
            <w:r w:rsidRPr="007C0A80">
              <w:rPr>
                <w:color w:val="000000"/>
                <w:vertAlign w:val="superscript"/>
              </w:rPr>
              <w:t>1</w:t>
            </w:r>
          </w:p>
        </w:tc>
      </w:tr>
      <w:tr w:rsidR="0003179F" w:rsidRPr="0081389E" w:rsidTr="00B10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Default="0003179F" w:rsidP="00B10166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522E5B" w:rsidRDefault="0003179F" w:rsidP="00B10166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522E5B" w:rsidRDefault="0003179F" w:rsidP="00B10166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proofErr w:type="gramStart"/>
            <w:r w:rsidRPr="00F625FA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03179F" w:rsidRPr="0081389E" w:rsidTr="00B10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Default="0003179F" w:rsidP="00B10166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522E5B" w:rsidRDefault="0003179F" w:rsidP="00B10166">
            <w:pPr>
              <w:rPr>
                <w:color w:val="000000"/>
              </w:rPr>
            </w:pPr>
            <w:r>
              <w:rPr>
                <w:color w:val="000000"/>
              </w:rPr>
              <w:t>1 06 00000 00 0000 110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522E5B" w:rsidRDefault="0003179F" w:rsidP="00B10166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  <w:proofErr w:type="gramStart"/>
            <w:r w:rsidRPr="00F625FA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03179F" w:rsidRPr="0081389E" w:rsidTr="00B10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Default="0003179F" w:rsidP="00B10166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522E5B" w:rsidRDefault="0003179F" w:rsidP="00B10166">
            <w:pPr>
              <w:rPr>
                <w:color w:val="000000"/>
              </w:rPr>
            </w:pPr>
            <w:r>
              <w:rPr>
                <w:color w:val="000000"/>
              </w:rPr>
              <w:t>1 08 00000 00 0000 000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522E5B" w:rsidRDefault="0003179F" w:rsidP="00B10166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  <w:proofErr w:type="gramStart"/>
            <w:r w:rsidRPr="00F625FA">
              <w:rPr>
                <w:color w:val="000000"/>
                <w:vertAlign w:val="superscript"/>
              </w:rPr>
              <w:t>1</w:t>
            </w:r>
            <w:proofErr w:type="gramEnd"/>
          </w:p>
        </w:tc>
      </w:tr>
      <w:tr w:rsidR="0003179F" w:rsidRPr="0081389E" w:rsidTr="00AB2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81389E" w:rsidRDefault="0003179F" w:rsidP="00B10166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522E5B" w:rsidRDefault="0003179F" w:rsidP="00B10166">
            <w:pPr>
              <w:rPr>
                <w:color w:val="000000"/>
              </w:rPr>
            </w:pPr>
            <w:r w:rsidRPr="00522E5B">
              <w:rPr>
                <w:color w:val="000000"/>
              </w:rPr>
              <w:t xml:space="preserve">1 17 01050 </w:t>
            </w:r>
            <w:r>
              <w:rPr>
                <w:color w:val="000000"/>
              </w:rPr>
              <w:t>10</w:t>
            </w:r>
            <w:r w:rsidRPr="00522E5B">
              <w:rPr>
                <w:color w:val="000000"/>
              </w:rPr>
              <w:t xml:space="preserve">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9F" w:rsidRPr="00522E5B" w:rsidRDefault="0003179F" w:rsidP="00B10166">
            <w:pPr>
              <w:rPr>
                <w:color w:val="000000"/>
              </w:rPr>
            </w:pPr>
            <w:r w:rsidRPr="00522E5B">
              <w:rPr>
                <w:color w:val="000000"/>
              </w:rPr>
              <w:t xml:space="preserve">Невыясненные поступления, зачисляемые в бюджеты </w:t>
            </w:r>
          </w:p>
          <w:p w:rsidR="0003179F" w:rsidRPr="00522E5B" w:rsidRDefault="0003179F" w:rsidP="00B10166">
            <w:pPr>
              <w:rPr>
                <w:color w:val="000000"/>
              </w:rPr>
            </w:pPr>
            <w:r>
              <w:rPr>
                <w:color w:val="000000"/>
              </w:rPr>
              <w:t>сельских поселений</w:t>
            </w:r>
          </w:p>
        </w:tc>
      </w:tr>
      <w:tr w:rsidR="00AB2EE5" w:rsidRPr="0081389E" w:rsidTr="0023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E5" w:rsidRDefault="00AB2EE5" w:rsidP="00B10166">
            <w:pPr>
              <w:spacing w:line="226" w:lineRule="auto"/>
              <w:rPr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E5" w:rsidRPr="00522E5B" w:rsidRDefault="00AB2EE5" w:rsidP="00AB2EE5">
            <w:pPr>
              <w:jc w:val="center"/>
              <w:rPr>
                <w:color w:val="000000"/>
              </w:rPr>
            </w:pPr>
            <w:r w:rsidRPr="00184B4B">
              <w:rPr>
                <w:b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</w:tr>
      <w:tr w:rsidR="005A5825" w:rsidRPr="0081389E" w:rsidTr="00184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25" w:rsidRDefault="00AB2EE5" w:rsidP="00B10166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25" w:rsidRPr="00522E5B" w:rsidRDefault="005A5825" w:rsidP="00B10166">
            <w:pPr>
              <w:rPr>
                <w:color w:val="000000"/>
              </w:rPr>
            </w:pPr>
            <w:r w:rsidRPr="00584B7F">
              <w:rPr>
                <w:rFonts w:cs="Calibri"/>
              </w:rPr>
              <w:t xml:space="preserve">1 17 05050 10 6000 180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25" w:rsidRPr="00522E5B" w:rsidRDefault="005A5825" w:rsidP="00B10166">
            <w:pPr>
              <w:rPr>
                <w:color w:val="000000"/>
              </w:rPr>
            </w:pPr>
            <w:r w:rsidRPr="00584B7F">
              <w:rPr>
                <w:rFonts w:cs="Calibri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03179F" w:rsidRPr="00184B4B" w:rsidRDefault="0003179F" w:rsidP="00184B4B">
      <w:pPr>
        <w:pStyle w:val="ac"/>
        <w:contextualSpacing/>
        <w:jc w:val="center"/>
        <w:rPr>
          <w:bCs/>
          <w:sz w:val="24"/>
          <w:szCs w:val="24"/>
        </w:rPr>
      </w:pPr>
    </w:p>
    <w:p w:rsidR="0003179F" w:rsidRDefault="0003179F" w:rsidP="0003179F">
      <w:pPr>
        <w:pStyle w:val="ac"/>
        <w:contextualSpacing/>
        <w:jc w:val="both"/>
        <w:rPr>
          <w:bCs/>
          <w:sz w:val="24"/>
          <w:szCs w:val="24"/>
        </w:rPr>
      </w:pPr>
    </w:p>
    <w:p w:rsidR="00CE4E05" w:rsidRDefault="00CE4E05" w:rsidP="0003179F">
      <w:pPr>
        <w:ind w:firstLine="871"/>
        <w:jc w:val="both"/>
        <w:rPr>
          <w:color w:val="000000"/>
          <w:vertAlign w:val="superscript"/>
        </w:rPr>
      </w:pPr>
    </w:p>
    <w:p w:rsidR="00CE4E05" w:rsidRDefault="00CE4E05" w:rsidP="0003179F">
      <w:pPr>
        <w:ind w:firstLine="871"/>
        <w:jc w:val="both"/>
        <w:rPr>
          <w:color w:val="000000"/>
          <w:vertAlign w:val="superscript"/>
        </w:rPr>
      </w:pPr>
    </w:p>
    <w:p w:rsidR="0003179F" w:rsidRDefault="0003179F" w:rsidP="0003179F">
      <w:pPr>
        <w:ind w:firstLine="871"/>
        <w:jc w:val="both"/>
      </w:pPr>
      <w:bookmarkStart w:id="0" w:name="_GoBack"/>
      <w:bookmarkEnd w:id="0"/>
      <w:r w:rsidRPr="00A73C1D">
        <w:rPr>
          <w:color w:val="000000"/>
          <w:vertAlign w:val="superscript"/>
        </w:rPr>
        <w:lastRenderedPageBreak/>
        <w:t xml:space="preserve">1 </w:t>
      </w:r>
      <w:r w:rsidRPr="00A73C1D">
        <w:rPr>
          <w:color w:val="000000"/>
        </w:rPr>
        <w:t xml:space="preserve">Главным администратором может осуществляться администрирование поступлений по всем статьям, подстатьям данной статьи доходов и по всем подвидам данного вида доходов. </w:t>
      </w:r>
    </w:p>
    <w:p w:rsidR="0003179F" w:rsidRDefault="0003179F" w:rsidP="0003179F">
      <w:pPr>
        <w:ind w:left="4678"/>
        <w:rPr>
          <w:color w:val="000000"/>
          <w:sz w:val="28"/>
          <w:szCs w:val="28"/>
        </w:rPr>
      </w:pPr>
    </w:p>
    <w:p w:rsidR="0003179F" w:rsidRDefault="0003179F" w:rsidP="0003179F">
      <w:pPr>
        <w:ind w:firstLine="871"/>
        <w:jc w:val="both"/>
      </w:pPr>
      <w:r>
        <w:rPr>
          <w:color w:val="000000"/>
          <w:vertAlign w:val="superscript"/>
        </w:rPr>
        <w:t>2</w:t>
      </w:r>
      <w:r w:rsidRPr="00A73C1D">
        <w:rPr>
          <w:color w:val="000000"/>
          <w:vertAlign w:val="superscript"/>
        </w:rPr>
        <w:t xml:space="preserve"> </w:t>
      </w:r>
      <w:r w:rsidRPr="00A73C1D">
        <w:rPr>
          <w:color w:val="000000"/>
        </w:rPr>
        <w:t xml:space="preserve">Главным администратором может осуществляться администрирование поступлений по всем подвидам данного вида доходов. </w:t>
      </w:r>
    </w:p>
    <w:p w:rsidR="001C1490" w:rsidRPr="00B042EF" w:rsidRDefault="001C1490" w:rsidP="00B042EF">
      <w:pPr>
        <w:jc w:val="both"/>
        <w:rPr>
          <w:sz w:val="28"/>
          <w:szCs w:val="28"/>
        </w:rPr>
      </w:pPr>
    </w:p>
    <w:p w:rsidR="00317919" w:rsidRPr="006E1944" w:rsidRDefault="00317919" w:rsidP="00317919">
      <w:pPr>
        <w:pStyle w:val="ab"/>
        <w:autoSpaceDE w:val="0"/>
        <w:autoSpaceDN w:val="0"/>
        <w:adjustRightInd w:val="0"/>
        <w:spacing w:before="220" w:line="240" w:lineRule="auto"/>
        <w:ind w:left="0" w:firstLine="709"/>
        <w:jc w:val="both"/>
        <w:rPr>
          <w:rFonts w:ascii="Times New Roman" w:hAnsi="Times New Roman" w:cs="Calibri"/>
          <w:sz w:val="28"/>
        </w:rPr>
      </w:pPr>
      <w:r w:rsidRPr="006E1944">
        <w:rPr>
          <w:rFonts w:ascii="Times New Roman" w:hAnsi="Times New Roman" w:cs="Calibri"/>
          <w:sz w:val="28"/>
        </w:rPr>
        <w:t xml:space="preserve">1. Утвердить прилагаемый </w:t>
      </w:r>
      <w:hyperlink w:anchor="Par25" w:history="1">
        <w:r w:rsidRPr="006E1944">
          <w:rPr>
            <w:rFonts w:ascii="Times New Roman" w:hAnsi="Times New Roman" w:cs="Calibri"/>
            <w:sz w:val="28"/>
          </w:rPr>
          <w:t>перечень</w:t>
        </w:r>
      </w:hyperlink>
      <w:r w:rsidRPr="006E1944">
        <w:rPr>
          <w:rFonts w:ascii="Times New Roman" w:hAnsi="Times New Roman" w:cs="Calibri"/>
          <w:sz w:val="28"/>
        </w:rPr>
        <w:t xml:space="preserve"> главных администраторов доходов бюджет</w:t>
      </w:r>
      <w:r>
        <w:rPr>
          <w:rFonts w:ascii="Times New Roman" w:hAnsi="Times New Roman" w:cs="Calibri"/>
          <w:sz w:val="28"/>
        </w:rPr>
        <w:t xml:space="preserve">а Рахмановского муниципального образования </w:t>
      </w:r>
      <w:r w:rsidRPr="006E1944">
        <w:rPr>
          <w:rFonts w:ascii="Times New Roman" w:hAnsi="Times New Roman" w:cs="Calibri"/>
          <w:sz w:val="28"/>
        </w:rPr>
        <w:t>.</w:t>
      </w:r>
    </w:p>
    <w:p w:rsidR="00317919" w:rsidRDefault="00317919" w:rsidP="00317919">
      <w:pPr>
        <w:pStyle w:val="ab"/>
        <w:autoSpaceDE w:val="0"/>
        <w:autoSpaceDN w:val="0"/>
        <w:adjustRightInd w:val="0"/>
        <w:spacing w:before="220" w:line="240" w:lineRule="auto"/>
        <w:ind w:left="0" w:firstLine="709"/>
        <w:jc w:val="both"/>
        <w:rPr>
          <w:rFonts w:ascii="Times New Roman" w:hAnsi="Times New Roman" w:cs="Calibri"/>
          <w:sz w:val="28"/>
        </w:rPr>
      </w:pPr>
      <w:r w:rsidRPr="006E1944">
        <w:rPr>
          <w:rFonts w:ascii="Times New Roman" w:hAnsi="Times New Roman" w:cs="Calibri"/>
          <w:sz w:val="28"/>
        </w:rPr>
        <w:t>2. Настоящее постановление применяется к правоотношениям, возникающим при составлении и исполнении бю</w:t>
      </w:r>
      <w:r>
        <w:rPr>
          <w:rFonts w:ascii="Times New Roman" w:hAnsi="Times New Roman" w:cs="Calibri"/>
          <w:sz w:val="28"/>
        </w:rPr>
        <w:t>джета, начиная с бюджета на 2024 год и на плановый период 2025 и 2026</w:t>
      </w:r>
      <w:r w:rsidRPr="006E1944">
        <w:rPr>
          <w:rFonts w:ascii="Times New Roman" w:hAnsi="Times New Roman" w:cs="Calibri"/>
          <w:sz w:val="28"/>
        </w:rPr>
        <w:t xml:space="preserve"> годов.</w:t>
      </w:r>
    </w:p>
    <w:p w:rsidR="00317919" w:rsidRPr="003D0686" w:rsidRDefault="00317919" w:rsidP="00317919">
      <w:pPr>
        <w:pStyle w:val="ab"/>
        <w:autoSpaceDE w:val="0"/>
        <w:autoSpaceDN w:val="0"/>
        <w:adjustRightInd w:val="0"/>
        <w:spacing w:before="22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Pr="003D0686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</w:t>
      </w:r>
      <w:r w:rsidRPr="003D0686">
        <w:rPr>
          <w:rFonts w:ascii="Times New Roman" w:eastAsiaTheme="minorHAnsi" w:hAnsi="Times New Roman"/>
          <w:sz w:val="28"/>
          <w:szCs w:val="28"/>
        </w:rPr>
        <w:t>зменения в перечень главных администраторов доходов бюджета</w:t>
      </w:r>
      <w:r>
        <w:rPr>
          <w:rFonts w:ascii="Times New Roman" w:eastAsiaTheme="minorHAnsi" w:hAnsi="Times New Roman"/>
          <w:sz w:val="28"/>
          <w:szCs w:val="28"/>
        </w:rPr>
        <w:t xml:space="preserve"> Рахмановского муниципального образования</w:t>
      </w:r>
      <w:r w:rsidRPr="003D0686">
        <w:rPr>
          <w:rFonts w:ascii="Times New Roman" w:eastAsiaTheme="minorHAnsi" w:hAnsi="Times New Roman"/>
          <w:sz w:val="28"/>
          <w:szCs w:val="28"/>
        </w:rPr>
        <w:t xml:space="preserve">, а также в состав закрепленных за ними кодов классификации доходов бюджетов вносятся на основании нормативного правового акта </w:t>
      </w:r>
      <w:r>
        <w:rPr>
          <w:rFonts w:ascii="Times New Roman" w:eastAsiaTheme="minorHAnsi" w:hAnsi="Times New Roman"/>
          <w:sz w:val="28"/>
          <w:szCs w:val="28"/>
        </w:rPr>
        <w:t>администрации Рахмановского муниципального образования</w:t>
      </w:r>
      <w:r w:rsidRPr="003D0686">
        <w:rPr>
          <w:rFonts w:ascii="Times New Roman" w:eastAsiaTheme="minorHAnsi" w:hAnsi="Times New Roman"/>
          <w:sz w:val="28"/>
          <w:szCs w:val="28"/>
        </w:rPr>
        <w:t>.</w:t>
      </w:r>
    </w:p>
    <w:p w:rsidR="00317919" w:rsidRDefault="00317919" w:rsidP="0031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Обнародовать настоящее постановление в «Информационном бюллетене» Рахмановского муниципального образования.</w:t>
      </w:r>
    </w:p>
    <w:p w:rsidR="00317919" w:rsidRPr="00761617" w:rsidRDefault="00317919" w:rsidP="00317919">
      <w:pPr>
        <w:jc w:val="both"/>
        <w:rPr>
          <w:sz w:val="28"/>
          <w:szCs w:val="28"/>
        </w:rPr>
      </w:pPr>
      <w:r w:rsidRPr="00761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5</w:t>
      </w:r>
      <w:r w:rsidRPr="00761617">
        <w:rPr>
          <w:sz w:val="28"/>
          <w:szCs w:val="28"/>
        </w:rPr>
        <w:t>. 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(обнародования).</w:t>
      </w:r>
    </w:p>
    <w:p w:rsidR="00317919" w:rsidRDefault="00317919" w:rsidP="00317919">
      <w:pPr>
        <w:pStyle w:val="a3"/>
        <w:jc w:val="both"/>
        <w:rPr>
          <w:szCs w:val="28"/>
        </w:rPr>
      </w:pPr>
    </w:p>
    <w:p w:rsidR="00317919" w:rsidRDefault="00317919" w:rsidP="00317919">
      <w:pPr>
        <w:pStyle w:val="a3"/>
        <w:jc w:val="both"/>
        <w:rPr>
          <w:szCs w:val="28"/>
        </w:rPr>
      </w:pPr>
    </w:p>
    <w:p w:rsidR="00317919" w:rsidRPr="004108FD" w:rsidRDefault="00317919" w:rsidP="00317919">
      <w:pPr>
        <w:pStyle w:val="a3"/>
        <w:jc w:val="both"/>
        <w:rPr>
          <w:b w:val="0"/>
          <w:bCs w:val="0"/>
          <w:szCs w:val="28"/>
        </w:rPr>
      </w:pPr>
      <w:r>
        <w:rPr>
          <w:szCs w:val="28"/>
        </w:rPr>
        <w:t>И.</w:t>
      </w:r>
      <w:r w:rsidR="00CE1408">
        <w:rPr>
          <w:szCs w:val="28"/>
        </w:rPr>
        <w:t xml:space="preserve"> </w:t>
      </w:r>
      <w:r>
        <w:rPr>
          <w:szCs w:val="28"/>
        </w:rPr>
        <w:t>о. г</w:t>
      </w:r>
      <w:r w:rsidRPr="004108FD">
        <w:rPr>
          <w:szCs w:val="28"/>
        </w:rPr>
        <w:t>лав</w:t>
      </w:r>
      <w:r>
        <w:rPr>
          <w:szCs w:val="28"/>
        </w:rPr>
        <w:t>ы</w:t>
      </w:r>
      <w:r w:rsidRPr="004108FD">
        <w:rPr>
          <w:szCs w:val="28"/>
        </w:rPr>
        <w:t xml:space="preserve"> </w:t>
      </w:r>
      <w:proofErr w:type="gramStart"/>
      <w:r w:rsidRPr="004108FD">
        <w:rPr>
          <w:szCs w:val="28"/>
        </w:rPr>
        <w:t>Рахмановского</w:t>
      </w:r>
      <w:proofErr w:type="gramEnd"/>
      <w:r>
        <w:rPr>
          <w:szCs w:val="28"/>
        </w:rPr>
        <w:t xml:space="preserve"> </w:t>
      </w:r>
    </w:p>
    <w:p w:rsidR="00317919" w:rsidRDefault="00317919" w:rsidP="0031791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Е.В. Русакова</w:t>
      </w:r>
    </w:p>
    <w:p w:rsidR="009D3F23" w:rsidRDefault="009D3F23" w:rsidP="0071215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F23" w:rsidRPr="0071215A" w:rsidRDefault="009D3F23" w:rsidP="0071215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2F" w:rsidRDefault="004D042F" w:rsidP="005D5504">
      <w:pPr>
        <w:rPr>
          <w:b/>
          <w:sz w:val="28"/>
          <w:szCs w:val="28"/>
        </w:rPr>
      </w:pPr>
    </w:p>
    <w:p w:rsidR="00113803" w:rsidRDefault="00113803" w:rsidP="005D5504">
      <w:pPr>
        <w:rPr>
          <w:b/>
          <w:sz w:val="28"/>
          <w:szCs w:val="28"/>
        </w:rPr>
      </w:pPr>
    </w:p>
    <w:sectPr w:rsidR="00113803" w:rsidSect="00205B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356A"/>
    <w:multiLevelType w:val="hybridMultilevel"/>
    <w:tmpl w:val="13B20A58"/>
    <w:lvl w:ilvl="0" w:tplc="3B3A86DE">
      <w:start w:val="1"/>
      <w:numFmt w:val="decimal"/>
      <w:lvlText w:val="%1."/>
      <w:lvlJc w:val="left"/>
      <w:pPr>
        <w:ind w:left="1275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C6D"/>
    <w:rsid w:val="00004CE3"/>
    <w:rsid w:val="0003179F"/>
    <w:rsid w:val="000357F2"/>
    <w:rsid w:val="00040603"/>
    <w:rsid w:val="00041444"/>
    <w:rsid w:val="00044E97"/>
    <w:rsid w:val="00045F86"/>
    <w:rsid w:val="00051F53"/>
    <w:rsid w:val="000750F3"/>
    <w:rsid w:val="00075161"/>
    <w:rsid w:val="000A52E1"/>
    <w:rsid w:val="000B5EF9"/>
    <w:rsid w:val="000B6EBF"/>
    <w:rsid w:val="000C31ED"/>
    <w:rsid w:val="000C3EBB"/>
    <w:rsid w:val="000C6D95"/>
    <w:rsid w:val="000E7510"/>
    <w:rsid w:val="000F38B4"/>
    <w:rsid w:val="0010480D"/>
    <w:rsid w:val="00106DD8"/>
    <w:rsid w:val="00113803"/>
    <w:rsid w:val="00135176"/>
    <w:rsid w:val="00141882"/>
    <w:rsid w:val="00146D4A"/>
    <w:rsid w:val="00184B4B"/>
    <w:rsid w:val="001978DA"/>
    <w:rsid w:val="001B058E"/>
    <w:rsid w:val="001C1490"/>
    <w:rsid w:val="001E53A1"/>
    <w:rsid w:val="001F5F4E"/>
    <w:rsid w:val="002026E8"/>
    <w:rsid w:val="00203A71"/>
    <w:rsid w:val="0020568D"/>
    <w:rsid w:val="00205B6F"/>
    <w:rsid w:val="00206055"/>
    <w:rsid w:val="00214283"/>
    <w:rsid w:val="002271E3"/>
    <w:rsid w:val="002803A7"/>
    <w:rsid w:val="002A1C3B"/>
    <w:rsid w:val="002D0A04"/>
    <w:rsid w:val="002D1874"/>
    <w:rsid w:val="002E7072"/>
    <w:rsid w:val="00301714"/>
    <w:rsid w:val="003026B0"/>
    <w:rsid w:val="00317919"/>
    <w:rsid w:val="003217D8"/>
    <w:rsid w:val="00324642"/>
    <w:rsid w:val="00347F74"/>
    <w:rsid w:val="00362DA1"/>
    <w:rsid w:val="003747C6"/>
    <w:rsid w:val="003A5A8A"/>
    <w:rsid w:val="003C73C5"/>
    <w:rsid w:val="003E6099"/>
    <w:rsid w:val="003F0677"/>
    <w:rsid w:val="004010B1"/>
    <w:rsid w:val="00405192"/>
    <w:rsid w:val="004108FD"/>
    <w:rsid w:val="00430D34"/>
    <w:rsid w:val="00431BAD"/>
    <w:rsid w:val="004741BC"/>
    <w:rsid w:val="0048388A"/>
    <w:rsid w:val="00483D7E"/>
    <w:rsid w:val="00497780"/>
    <w:rsid w:val="004A56EA"/>
    <w:rsid w:val="004A5E6A"/>
    <w:rsid w:val="004B20D0"/>
    <w:rsid w:val="004D042F"/>
    <w:rsid w:val="004D148E"/>
    <w:rsid w:val="005145A1"/>
    <w:rsid w:val="00531048"/>
    <w:rsid w:val="00545472"/>
    <w:rsid w:val="00546D06"/>
    <w:rsid w:val="00556993"/>
    <w:rsid w:val="00557202"/>
    <w:rsid w:val="00560F37"/>
    <w:rsid w:val="00583D55"/>
    <w:rsid w:val="00584B7F"/>
    <w:rsid w:val="005A5825"/>
    <w:rsid w:val="005D5504"/>
    <w:rsid w:val="005E01E3"/>
    <w:rsid w:val="005F057E"/>
    <w:rsid w:val="00604454"/>
    <w:rsid w:val="00607B1D"/>
    <w:rsid w:val="00607F55"/>
    <w:rsid w:val="0068507C"/>
    <w:rsid w:val="006910D6"/>
    <w:rsid w:val="006A0B71"/>
    <w:rsid w:val="006D1B4A"/>
    <w:rsid w:val="006E0C97"/>
    <w:rsid w:val="006E1878"/>
    <w:rsid w:val="006F123B"/>
    <w:rsid w:val="006F2D76"/>
    <w:rsid w:val="0071215A"/>
    <w:rsid w:val="007236D4"/>
    <w:rsid w:val="007271CF"/>
    <w:rsid w:val="007431ED"/>
    <w:rsid w:val="00752FE7"/>
    <w:rsid w:val="00755EFA"/>
    <w:rsid w:val="007E6E76"/>
    <w:rsid w:val="008136F5"/>
    <w:rsid w:val="008246F0"/>
    <w:rsid w:val="00833FBA"/>
    <w:rsid w:val="0083560F"/>
    <w:rsid w:val="0084598F"/>
    <w:rsid w:val="00867874"/>
    <w:rsid w:val="00870CC4"/>
    <w:rsid w:val="00872D09"/>
    <w:rsid w:val="008B0945"/>
    <w:rsid w:val="008B4AD1"/>
    <w:rsid w:val="008B6300"/>
    <w:rsid w:val="008B6C6D"/>
    <w:rsid w:val="008C1A3E"/>
    <w:rsid w:val="008F7EEC"/>
    <w:rsid w:val="0091739F"/>
    <w:rsid w:val="00944B17"/>
    <w:rsid w:val="00961B9B"/>
    <w:rsid w:val="009A7C82"/>
    <w:rsid w:val="009B224C"/>
    <w:rsid w:val="009D0B1D"/>
    <w:rsid w:val="009D3F23"/>
    <w:rsid w:val="009F650B"/>
    <w:rsid w:val="00A328AD"/>
    <w:rsid w:val="00A52E23"/>
    <w:rsid w:val="00A865AB"/>
    <w:rsid w:val="00AB2EE5"/>
    <w:rsid w:val="00AC2DBA"/>
    <w:rsid w:val="00AC480B"/>
    <w:rsid w:val="00AD7A0D"/>
    <w:rsid w:val="00AE1E23"/>
    <w:rsid w:val="00B042EF"/>
    <w:rsid w:val="00B14918"/>
    <w:rsid w:val="00B321E3"/>
    <w:rsid w:val="00B621B7"/>
    <w:rsid w:val="00B63A1D"/>
    <w:rsid w:val="00B97B3A"/>
    <w:rsid w:val="00BA7510"/>
    <w:rsid w:val="00BC591A"/>
    <w:rsid w:val="00C0628F"/>
    <w:rsid w:val="00C27E29"/>
    <w:rsid w:val="00C3265D"/>
    <w:rsid w:val="00C75BAF"/>
    <w:rsid w:val="00C97B6F"/>
    <w:rsid w:val="00CB3DD8"/>
    <w:rsid w:val="00CE1408"/>
    <w:rsid w:val="00CE4E05"/>
    <w:rsid w:val="00CF0F31"/>
    <w:rsid w:val="00D01D19"/>
    <w:rsid w:val="00D11390"/>
    <w:rsid w:val="00D24F9E"/>
    <w:rsid w:val="00D42C2B"/>
    <w:rsid w:val="00D47F2E"/>
    <w:rsid w:val="00D56E02"/>
    <w:rsid w:val="00D63927"/>
    <w:rsid w:val="00D77550"/>
    <w:rsid w:val="00D86BA0"/>
    <w:rsid w:val="00DC4D0B"/>
    <w:rsid w:val="00DD04EA"/>
    <w:rsid w:val="00DD35B6"/>
    <w:rsid w:val="00DE41FA"/>
    <w:rsid w:val="00DE6F44"/>
    <w:rsid w:val="00E013FD"/>
    <w:rsid w:val="00E06BDA"/>
    <w:rsid w:val="00E66415"/>
    <w:rsid w:val="00E66B11"/>
    <w:rsid w:val="00E91972"/>
    <w:rsid w:val="00EA420B"/>
    <w:rsid w:val="00EA6A4B"/>
    <w:rsid w:val="00EA734E"/>
    <w:rsid w:val="00EB0C27"/>
    <w:rsid w:val="00ED215C"/>
    <w:rsid w:val="00F428B4"/>
    <w:rsid w:val="00F43A34"/>
    <w:rsid w:val="00F9072B"/>
    <w:rsid w:val="00FA0928"/>
    <w:rsid w:val="00FA09EC"/>
    <w:rsid w:val="00FB0C27"/>
    <w:rsid w:val="00FC425E"/>
    <w:rsid w:val="00FE1E4E"/>
    <w:rsid w:val="00FF1E05"/>
    <w:rsid w:val="00FF3120"/>
    <w:rsid w:val="00FF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6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B6C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B6C6D"/>
    <w:rPr>
      <w:sz w:val="28"/>
    </w:rPr>
  </w:style>
  <w:style w:type="character" w:customStyle="1" w:styleId="a6">
    <w:name w:val="Подзаголовок Знак"/>
    <w:basedOn w:val="a0"/>
    <w:link w:val="a5"/>
    <w:rsid w:val="008B6C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0C31E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table" w:styleId="a7">
    <w:name w:val="Table Grid"/>
    <w:basedOn w:val="a1"/>
    <w:rsid w:val="005D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7A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A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010B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C1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Подпись рукодителя"/>
    <w:basedOn w:val="a"/>
    <w:rsid w:val="001C149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6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B6C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B6C6D"/>
    <w:rPr>
      <w:sz w:val="28"/>
    </w:rPr>
  </w:style>
  <w:style w:type="character" w:customStyle="1" w:styleId="a6">
    <w:name w:val="Подзаголовок Знак"/>
    <w:basedOn w:val="a0"/>
    <w:link w:val="a5"/>
    <w:rsid w:val="008B6C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0C31E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table" w:styleId="a7">
    <w:name w:val="Table Grid"/>
    <w:basedOn w:val="a1"/>
    <w:uiPriority w:val="59"/>
    <w:rsid w:val="005D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A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D9FC682D084C38238C2DDC4FBE9B23F062A1EBBF57122EB0BD45BF72D28434055209885ED00E6B9A4E3AE2ED8C6DBCC7A728213FB1D74EA6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723D9-F2BB-4234-9F92-2DD4C9B1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2024-07-03T04:24:00Z</cp:lastPrinted>
  <dcterms:created xsi:type="dcterms:W3CDTF">2024-07-03T04:26:00Z</dcterms:created>
  <dcterms:modified xsi:type="dcterms:W3CDTF">2024-07-30T05:12:00Z</dcterms:modified>
</cp:coreProperties>
</file>