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F5" w:rsidRPr="00BA008D" w:rsidRDefault="004A1EF5" w:rsidP="004A1EF5">
      <w:pPr>
        <w:pStyle w:val="10"/>
        <w:pageBreakBefore/>
        <w:ind w:left="3969" w:right="4234"/>
        <w:jc w:val="both"/>
        <w:rPr>
          <w:rFonts w:eastAsia="Times New Roman" w:cs="Times New Roman"/>
          <w:b/>
          <w:spacing w:val="-16"/>
          <w:sz w:val="28"/>
          <w:szCs w:val="28"/>
        </w:rPr>
      </w:pPr>
      <w:r w:rsidRPr="00BA008D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634365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85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008D">
        <w:rPr>
          <w:rFonts w:eastAsia="Times New Roman" w:cs="Times New Roman"/>
          <w:b/>
          <w:spacing w:val="-16"/>
          <w:sz w:val="28"/>
          <w:szCs w:val="28"/>
        </w:rPr>
        <w:t xml:space="preserve"> </w:t>
      </w:r>
    </w:p>
    <w:p w:rsidR="004A1EF5" w:rsidRPr="00BA008D" w:rsidRDefault="004A1EF5" w:rsidP="004A1EF5">
      <w:pPr>
        <w:pStyle w:val="10"/>
        <w:shd w:val="clear" w:color="auto" w:fill="FFFFFF"/>
        <w:spacing w:line="312" w:lineRule="exact"/>
        <w:ind w:right="5"/>
        <w:jc w:val="center"/>
        <w:rPr>
          <w:rStyle w:val="1"/>
          <w:rFonts w:eastAsia="Times New Roman" w:cs="Times New Roman"/>
          <w:b/>
          <w:spacing w:val="-16"/>
          <w:sz w:val="28"/>
          <w:szCs w:val="28"/>
        </w:rPr>
      </w:pPr>
      <w:r w:rsidRPr="00BA008D">
        <w:rPr>
          <w:rFonts w:eastAsia="Times New Roman" w:cs="Times New Roman"/>
          <w:b/>
          <w:spacing w:val="-16"/>
          <w:sz w:val="28"/>
          <w:szCs w:val="28"/>
        </w:rPr>
        <w:t>АДМИНИСТРАЦИЯ</w:t>
      </w:r>
    </w:p>
    <w:p w:rsidR="004A1EF5" w:rsidRPr="00BA008D" w:rsidRDefault="004A1EF5" w:rsidP="004A1EF5">
      <w:pPr>
        <w:pStyle w:val="10"/>
        <w:shd w:val="clear" w:color="auto" w:fill="FFFFFF"/>
        <w:spacing w:line="312" w:lineRule="exact"/>
        <w:ind w:right="5"/>
        <w:jc w:val="center"/>
        <w:rPr>
          <w:rStyle w:val="1"/>
          <w:rFonts w:eastAsia="Times New Roman" w:cs="Times New Roman"/>
          <w:b/>
          <w:spacing w:val="-1"/>
          <w:sz w:val="28"/>
          <w:szCs w:val="28"/>
        </w:rPr>
      </w:pPr>
      <w:r w:rsidRPr="00BA008D">
        <w:rPr>
          <w:rStyle w:val="1"/>
          <w:rFonts w:eastAsia="Times New Roman" w:cs="Times New Roman"/>
          <w:b/>
          <w:spacing w:val="-16"/>
          <w:sz w:val="28"/>
          <w:szCs w:val="28"/>
        </w:rPr>
        <w:t>РАХМАНОВСКОГО МУНИЦИПАЛЬНОГО ОБРАЗОВАНИЯ</w:t>
      </w:r>
    </w:p>
    <w:p w:rsidR="004A1EF5" w:rsidRPr="00BA008D" w:rsidRDefault="004A1EF5" w:rsidP="004A1EF5">
      <w:pPr>
        <w:pStyle w:val="10"/>
        <w:shd w:val="clear" w:color="auto" w:fill="FFFFFF"/>
        <w:spacing w:line="312" w:lineRule="exact"/>
        <w:jc w:val="center"/>
        <w:rPr>
          <w:rStyle w:val="1"/>
          <w:rFonts w:eastAsia="Times New Roman" w:cs="Times New Roman"/>
          <w:b/>
          <w:spacing w:val="-2"/>
          <w:sz w:val="28"/>
          <w:szCs w:val="28"/>
        </w:rPr>
      </w:pPr>
      <w:r w:rsidRPr="00BA008D">
        <w:rPr>
          <w:rStyle w:val="1"/>
          <w:rFonts w:eastAsia="Times New Roman" w:cs="Times New Roman"/>
          <w:b/>
          <w:spacing w:val="-1"/>
          <w:sz w:val="28"/>
          <w:szCs w:val="28"/>
        </w:rPr>
        <w:t>ПУГАЧЕВСКОГО МУНИЦИПАЛЬНОГО РАЙОНА</w:t>
      </w:r>
    </w:p>
    <w:p w:rsidR="004A1EF5" w:rsidRPr="00BA008D" w:rsidRDefault="004A1EF5" w:rsidP="004A1EF5">
      <w:pPr>
        <w:pStyle w:val="10"/>
        <w:shd w:val="clear" w:color="auto" w:fill="FFFFFF"/>
        <w:spacing w:line="312" w:lineRule="exact"/>
        <w:ind w:left="14"/>
        <w:jc w:val="center"/>
        <w:rPr>
          <w:rFonts w:cs="Times New Roman"/>
          <w:sz w:val="28"/>
          <w:szCs w:val="28"/>
        </w:rPr>
      </w:pPr>
      <w:r w:rsidRPr="00BA008D">
        <w:rPr>
          <w:rStyle w:val="1"/>
          <w:rFonts w:eastAsia="Times New Roman" w:cs="Times New Roman"/>
          <w:b/>
          <w:spacing w:val="-2"/>
          <w:sz w:val="28"/>
          <w:szCs w:val="28"/>
        </w:rPr>
        <w:t>САРАТОВСКОЙ ОБЛАСТИ</w:t>
      </w:r>
    </w:p>
    <w:p w:rsidR="004A1EF5" w:rsidRPr="00BA008D" w:rsidRDefault="004A1EF5" w:rsidP="004A1EF5">
      <w:pPr>
        <w:pStyle w:val="10"/>
        <w:tabs>
          <w:tab w:val="left" w:pos="3000"/>
        </w:tabs>
        <w:jc w:val="center"/>
        <w:rPr>
          <w:rFonts w:cs="Times New Roman"/>
          <w:sz w:val="28"/>
          <w:szCs w:val="28"/>
        </w:rPr>
      </w:pPr>
    </w:p>
    <w:p w:rsidR="004A1EF5" w:rsidRPr="00BA008D" w:rsidRDefault="004A1EF5" w:rsidP="004A1EF5">
      <w:pPr>
        <w:pStyle w:val="10"/>
        <w:tabs>
          <w:tab w:val="left" w:pos="3000"/>
        </w:tabs>
        <w:jc w:val="center"/>
        <w:rPr>
          <w:rFonts w:cs="Times New Roman"/>
          <w:sz w:val="28"/>
          <w:szCs w:val="28"/>
        </w:rPr>
      </w:pPr>
      <w:proofErr w:type="gramStart"/>
      <w:r w:rsidRPr="00BA008D">
        <w:rPr>
          <w:rStyle w:val="1"/>
          <w:rFonts w:eastAsia="Times New Roman" w:cs="Times New Roman"/>
          <w:b/>
          <w:spacing w:val="-2"/>
          <w:sz w:val="28"/>
          <w:szCs w:val="28"/>
        </w:rPr>
        <w:t>П</w:t>
      </w:r>
      <w:proofErr w:type="gramEnd"/>
      <w:r w:rsidRPr="00BA008D">
        <w:rPr>
          <w:rStyle w:val="1"/>
          <w:rFonts w:eastAsia="Times New Roman" w:cs="Times New Roman"/>
          <w:b/>
          <w:spacing w:val="-2"/>
          <w:sz w:val="28"/>
          <w:szCs w:val="28"/>
        </w:rPr>
        <w:t xml:space="preserve"> О С Т А Н О В Л Е Н И Е</w:t>
      </w:r>
    </w:p>
    <w:p w:rsidR="004A1EF5" w:rsidRPr="00BA008D" w:rsidRDefault="004A1EF5" w:rsidP="004A1EF5">
      <w:pPr>
        <w:pStyle w:val="10"/>
        <w:tabs>
          <w:tab w:val="left" w:pos="3000"/>
        </w:tabs>
        <w:jc w:val="center"/>
        <w:rPr>
          <w:rFonts w:cs="Times New Roman"/>
          <w:sz w:val="28"/>
          <w:szCs w:val="28"/>
        </w:rPr>
      </w:pPr>
    </w:p>
    <w:p w:rsidR="004A1EF5" w:rsidRPr="00BA008D" w:rsidRDefault="004A1EF5" w:rsidP="00914DFE">
      <w:pPr>
        <w:pStyle w:val="10"/>
        <w:tabs>
          <w:tab w:val="left" w:pos="3000"/>
        </w:tabs>
        <w:jc w:val="center"/>
        <w:rPr>
          <w:rFonts w:eastAsia="Times New Roman" w:cs="Times New Roman"/>
          <w:b/>
          <w:spacing w:val="-2"/>
          <w:sz w:val="26"/>
          <w:szCs w:val="26"/>
        </w:rPr>
      </w:pPr>
      <w:r w:rsidRPr="00BA008D">
        <w:rPr>
          <w:rFonts w:eastAsia="Times New Roman" w:cs="Times New Roman"/>
          <w:b/>
          <w:spacing w:val="-2"/>
          <w:sz w:val="26"/>
          <w:szCs w:val="26"/>
        </w:rPr>
        <w:t xml:space="preserve">от </w:t>
      </w:r>
      <w:r w:rsidR="00BE27A0" w:rsidRPr="00BA008D">
        <w:rPr>
          <w:rFonts w:eastAsia="Times New Roman" w:cs="Times New Roman"/>
          <w:b/>
          <w:spacing w:val="-2"/>
          <w:sz w:val="26"/>
          <w:szCs w:val="26"/>
        </w:rPr>
        <w:t>10 февраля 2022</w:t>
      </w:r>
      <w:r w:rsidRPr="00BA008D">
        <w:rPr>
          <w:rFonts w:eastAsia="Times New Roman" w:cs="Times New Roman"/>
          <w:b/>
          <w:spacing w:val="-2"/>
          <w:sz w:val="26"/>
          <w:szCs w:val="26"/>
        </w:rPr>
        <w:t xml:space="preserve"> года № </w:t>
      </w:r>
      <w:r w:rsidR="00BE27A0" w:rsidRPr="00BA008D">
        <w:rPr>
          <w:rFonts w:eastAsia="Times New Roman" w:cs="Times New Roman"/>
          <w:b/>
          <w:spacing w:val="-2"/>
          <w:sz w:val="26"/>
          <w:szCs w:val="26"/>
        </w:rPr>
        <w:t>16</w:t>
      </w:r>
    </w:p>
    <w:p w:rsidR="00546725" w:rsidRPr="00BA008D" w:rsidRDefault="00546725" w:rsidP="00914DFE">
      <w:pPr>
        <w:pStyle w:val="10"/>
        <w:tabs>
          <w:tab w:val="left" w:pos="3000"/>
        </w:tabs>
        <w:jc w:val="center"/>
        <w:rPr>
          <w:rFonts w:cs="Times New Roman"/>
          <w:sz w:val="26"/>
          <w:szCs w:val="26"/>
        </w:rPr>
      </w:pPr>
    </w:p>
    <w:p w:rsidR="004A1EF5" w:rsidRPr="00BA008D" w:rsidRDefault="004A1EF5" w:rsidP="00914D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0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предоставлении муниципальной преференции</w:t>
      </w:r>
    </w:p>
    <w:p w:rsidR="004A1EF5" w:rsidRPr="00BA008D" w:rsidRDefault="004A1EF5" w:rsidP="00914DFE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0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субъекту малого предпринимательства</w:t>
      </w:r>
    </w:p>
    <w:p w:rsidR="004A1EF5" w:rsidRPr="00BA008D" w:rsidRDefault="004A1EF5" w:rsidP="00914DFE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0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виде заключения договора аренды</w:t>
      </w:r>
    </w:p>
    <w:p w:rsidR="004A1EF5" w:rsidRPr="00BA008D" w:rsidRDefault="004A1EF5" w:rsidP="00BE27A0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0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имущества в отсутствие проведения торгов</w:t>
      </w:r>
    </w:p>
    <w:p w:rsidR="00BE27A0" w:rsidRPr="00BA008D" w:rsidRDefault="004A1EF5" w:rsidP="00BE27A0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0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BA008D" w:rsidRPr="00BA008D" w:rsidRDefault="00BA008D" w:rsidP="00BA0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1EF5"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Гражданского</w:t>
      </w:r>
      <w:r w:rsidR="00977B36"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Федерации, ф</w:t>
      </w:r>
      <w:r w:rsidR="004A1EF5"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едеральных законов от 06.10.2003г. №131-ФЗ «Об общих принципах организации местного самоуправления в Российской Федерации», от 26.07.2006г. №135-ФЗ «О защите конкуренции», от 07.12.2011г. №416-ФЗ «О водоснабжении и водоотведении»,</w:t>
      </w:r>
      <w:r w:rsidR="00914DFE"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7B36"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Устава</w:t>
      </w:r>
      <w:r w:rsidR="004A1EF5"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4DFE"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Рахмановского </w:t>
      </w:r>
      <w:r w:rsidR="004A1EF5"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образования,</w:t>
      </w:r>
      <w:r w:rsidR="00914DFE"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A1EF5"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</w:t>
      </w:r>
      <w:r w:rsidR="00914DFE"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Рахмановского муниципального образования</w:t>
      </w:r>
      <w:r w:rsidR="004F767D"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Пугачевского муниципального района Саратовской области</w:t>
      </w:r>
      <w:r w:rsidR="00977B36"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7B36" w:rsidRPr="00BA00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r w:rsidR="004F767D"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14DFE"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A008D" w:rsidRPr="00BA008D" w:rsidRDefault="00BE27A0" w:rsidP="00BA0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A008D"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61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П</w:t>
      </w:r>
      <w:r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роизводственному кооперативу «Родничок» (ИНН 6445003920 КПП 644501001 ОГРН 1136445000053), муниципальную преференцию, в виде заключения договора аренды муниципального имущества с указанным хозяйствующим субъектом в отсутствие проведения торгов, с установ</w:t>
      </w:r>
      <w:r w:rsidR="002E6C4D"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лением срока действия договора </w:t>
      </w:r>
      <w:r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период с </w:t>
      </w:r>
      <w:r w:rsidR="002E6C4D"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D26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7B36"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февраля </w:t>
      </w:r>
      <w:r w:rsidR="002E6C4D"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977B36"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2E6C4D" w:rsidRPr="00BA008D">
        <w:rPr>
          <w:rFonts w:ascii="Times New Roman" w:hAnsi="Times New Roman" w:cs="Times New Roman"/>
          <w:sz w:val="26"/>
          <w:szCs w:val="26"/>
        </w:rPr>
        <w:t>31</w:t>
      </w:r>
      <w:r w:rsidR="00977B36" w:rsidRPr="00BA008D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2E6C4D" w:rsidRPr="00BA008D">
        <w:rPr>
          <w:rFonts w:ascii="Times New Roman" w:hAnsi="Times New Roman" w:cs="Times New Roman"/>
          <w:sz w:val="26"/>
          <w:szCs w:val="26"/>
        </w:rPr>
        <w:t>2022</w:t>
      </w:r>
      <w:r w:rsidRPr="00BA008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отношении объекта муниципального имущества</w:t>
      </w:r>
      <w:r w:rsidR="002E6C4D"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008D" w:rsidRPr="00BA008D" w:rsidRDefault="002E6C4D" w:rsidP="00BA0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E27A0" w:rsidRPr="00BA008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BE27A0" w:rsidRPr="00BA008D">
        <w:rPr>
          <w:rFonts w:ascii="Times New Roman" w:eastAsia="Times New Roman" w:hAnsi="Times New Roman" w:cs="Times New Roman"/>
          <w:spacing w:val="-2"/>
          <w:sz w:val="26"/>
          <w:szCs w:val="26"/>
        </w:rPr>
        <w:t>внутрипоселковый</w:t>
      </w:r>
      <w:proofErr w:type="spellEnd"/>
      <w:r w:rsidR="00BE27A0" w:rsidRPr="00BA008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водопровод село Рахмановка с кадастровым номером 64:27:000000:3710, год завершения строительства 1978, </w:t>
      </w:r>
      <w:r w:rsidRPr="00BA008D">
        <w:rPr>
          <w:rFonts w:ascii="Times New Roman" w:eastAsia="Times New Roman" w:hAnsi="Times New Roman" w:cs="Times New Roman"/>
          <w:spacing w:val="-2"/>
          <w:sz w:val="26"/>
          <w:szCs w:val="26"/>
        </w:rPr>
        <w:t>адрес объекта</w:t>
      </w:r>
      <w:r w:rsidR="00BE27A0" w:rsidRPr="00BA008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: Саратовская область, р-н Пугачевский, </w:t>
      </w:r>
      <w:proofErr w:type="gramStart"/>
      <w:r w:rsidR="00BE27A0" w:rsidRPr="00BA008D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proofErr w:type="gramEnd"/>
      <w:r w:rsidR="00BE27A0" w:rsidRPr="00BA008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. </w:t>
      </w:r>
      <w:proofErr w:type="gramStart"/>
      <w:r w:rsidR="00BE27A0" w:rsidRPr="00BA008D">
        <w:rPr>
          <w:rFonts w:ascii="Times New Roman" w:eastAsia="Times New Roman" w:hAnsi="Times New Roman" w:cs="Times New Roman"/>
          <w:spacing w:val="-2"/>
          <w:sz w:val="26"/>
          <w:szCs w:val="26"/>
        </w:rPr>
        <w:t>Р</w:t>
      </w:r>
      <w:r w:rsidR="00977B36" w:rsidRPr="00BA008D">
        <w:rPr>
          <w:rFonts w:ascii="Times New Roman" w:eastAsia="Times New Roman" w:hAnsi="Times New Roman" w:cs="Times New Roman"/>
          <w:spacing w:val="-2"/>
          <w:sz w:val="26"/>
          <w:szCs w:val="26"/>
        </w:rPr>
        <w:t>ахмановка</w:t>
      </w:r>
      <w:proofErr w:type="gramEnd"/>
      <w:r w:rsidR="00D2612A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="00977B36" w:rsidRPr="00BA008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протяженность 12000 м</w:t>
      </w:r>
      <w:r w:rsidR="00BE27A0" w:rsidRPr="00BA008D">
        <w:rPr>
          <w:rFonts w:ascii="Times New Roman" w:eastAsia="Times New Roman" w:hAnsi="Times New Roman" w:cs="Times New Roman"/>
          <w:spacing w:val="-2"/>
          <w:sz w:val="26"/>
          <w:szCs w:val="26"/>
        </w:rPr>
        <w:t>, общей стоимостью 3158139 рублей 96 копеек</w:t>
      </w:r>
      <w:r w:rsidRPr="00BA008D">
        <w:rPr>
          <w:rFonts w:ascii="Times New Roman" w:eastAsia="Times New Roman" w:hAnsi="Times New Roman" w:cs="Times New Roman"/>
          <w:spacing w:val="-2"/>
          <w:sz w:val="26"/>
          <w:szCs w:val="26"/>
        </w:rPr>
        <w:t>.</w:t>
      </w:r>
    </w:p>
    <w:p w:rsidR="00BA008D" w:rsidRPr="00BA008D" w:rsidRDefault="002E6C4D" w:rsidP="00BA0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BA008D"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Предоставить Производственному кооперативу «Волга» (ИНН 6445011738 КПП 644501001 ОГРН 106445000551), муниципальную преференцию, в виде заключения договора аренды муниципального имущества с указанным хозяйствующим субъектом в отсутствие проведения торгов, с установлением срока действия договора с 10.02.2022г. по </w:t>
      </w:r>
      <w:r w:rsidRPr="00BA008D">
        <w:rPr>
          <w:rFonts w:ascii="Times New Roman" w:hAnsi="Times New Roman" w:cs="Times New Roman"/>
          <w:sz w:val="26"/>
          <w:szCs w:val="26"/>
        </w:rPr>
        <w:t>31.12.2022</w:t>
      </w:r>
      <w:r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отношении объекта муниципального имущества:</w:t>
      </w:r>
    </w:p>
    <w:p w:rsidR="00BA008D" w:rsidRPr="00BA008D" w:rsidRDefault="002E6C4D" w:rsidP="00BA0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BA008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A00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008D">
        <w:rPr>
          <w:rFonts w:ascii="Times New Roman" w:eastAsia="Times New Roman" w:hAnsi="Times New Roman" w:cs="Times New Roman"/>
          <w:spacing w:val="-2"/>
          <w:sz w:val="26"/>
          <w:szCs w:val="26"/>
        </w:rPr>
        <w:t>внутрипоселковый</w:t>
      </w:r>
      <w:proofErr w:type="spellEnd"/>
      <w:r w:rsidRPr="00BA008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водопровод село Карловка с кадастровым номером 64:27:000000:3711, год завершения строительства 1978, адрес объекта: Саратовская область, р-н Пугачевский, </w:t>
      </w:r>
      <w:proofErr w:type="gramStart"/>
      <w:r w:rsidRPr="00BA008D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proofErr w:type="gramEnd"/>
      <w:r w:rsidRPr="00BA008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. </w:t>
      </w:r>
      <w:proofErr w:type="gramStart"/>
      <w:r w:rsidRPr="00BA008D">
        <w:rPr>
          <w:rFonts w:ascii="Times New Roman" w:eastAsia="Times New Roman" w:hAnsi="Times New Roman" w:cs="Times New Roman"/>
          <w:spacing w:val="-2"/>
          <w:sz w:val="26"/>
          <w:szCs w:val="26"/>
        </w:rPr>
        <w:t>Карловка</w:t>
      </w:r>
      <w:proofErr w:type="gramEnd"/>
      <w:r w:rsidR="00D2612A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Pr="00BA008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протяженность 7500 м, общей стоимостью 210000 рублей 00 копеек</w:t>
      </w:r>
      <w:r w:rsidR="001E0803" w:rsidRPr="00BA008D">
        <w:rPr>
          <w:rFonts w:ascii="Times New Roman" w:eastAsia="Times New Roman" w:hAnsi="Times New Roman" w:cs="Times New Roman"/>
          <w:spacing w:val="-2"/>
          <w:sz w:val="26"/>
          <w:szCs w:val="26"/>
        </w:rPr>
        <w:t>.</w:t>
      </w:r>
    </w:p>
    <w:p w:rsidR="00BA008D" w:rsidRPr="00BA008D" w:rsidRDefault="00757427" w:rsidP="00BA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08D">
        <w:rPr>
          <w:rFonts w:ascii="Times New Roman" w:hAnsi="Times New Roman" w:cs="Times New Roman"/>
          <w:sz w:val="26"/>
          <w:szCs w:val="26"/>
        </w:rPr>
        <w:t>3.</w:t>
      </w:r>
      <w:r w:rsidR="00BA008D" w:rsidRPr="00BA008D">
        <w:rPr>
          <w:rFonts w:ascii="Times New Roman" w:hAnsi="Times New Roman" w:cs="Times New Roman"/>
          <w:sz w:val="26"/>
          <w:szCs w:val="26"/>
        </w:rPr>
        <w:t xml:space="preserve"> </w:t>
      </w:r>
      <w:r w:rsidRPr="00BA008D">
        <w:rPr>
          <w:rFonts w:ascii="Times New Roman" w:hAnsi="Times New Roman" w:cs="Times New Roman"/>
          <w:sz w:val="26"/>
          <w:szCs w:val="26"/>
        </w:rPr>
        <w:t>Обнародовать</w:t>
      </w:r>
      <w:r w:rsidR="00BA008D" w:rsidRPr="00BA008D">
        <w:rPr>
          <w:rFonts w:ascii="Times New Roman" w:hAnsi="Times New Roman" w:cs="Times New Roman"/>
          <w:sz w:val="26"/>
          <w:szCs w:val="26"/>
        </w:rPr>
        <w:t xml:space="preserve"> </w:t>
      </w:r>
      <w:r w:rsidRPr="00BA008D">
        <w:rPr>
          <w:rFonts w:ascii="Times New Roman" w:hAnsi="Times New Roman" w:cs="Times New Roman"/>
          <w:sz w:val="26"/>
          <w:szCs w:val="26"/>
        </w:rPr>
        <w:t>настоящее постановление в «Информационном бюллетене» Рахмановского муниципального образования Пугачевского муниципального Саратовской области</w:t>
      </w:r>
      <w:r w:rsidR="00BA008D" w:rsidRPr="00BA008D">
        <w:rPr>
          <w:rFonts w:ascii="Times New Roman" w:hAnsi="Times New Roman" w:cs="Times New Roman"/>
          <w:sz w:val="26"/>
          <w:szCs w:val="26"/>
        </w:rPr>
        <w:t xml:space="preserve"> </w:t>
      </w:r>
      <w:r w:rsidRPr="00BA008D">
        <w:rPr>
          <w:rFonts w:ascii="Times New Roman" w:hAnsi="Times New Roman" w:cs="Times New Roman"/>
          <w:sz w:val="26"/>
          <w:szCs w:val="26"/>
        </w:rPr>
        <w:t>района и разместить на официальном сайте администрации в сети Интернет.</w:t>
      </w:r>
      <w:r w:rsidR="00BA008D" w:rsidRPr="00BA00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1EF5" w:rsidRDefault="00BA008D" w:rsidP="00BA0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BA008D">
        <w:rPr>
          <w:rFonts w:ascii="Times New Roman" w:eastAsia="Times New Roman" w:hAnsi="Times New Roman" w:cs="Times New Roman"/>
          <w:spacing w:val="-2"/>
          <w:sz w:val="26"/>
          <w:szCs w:val="26"/>
        </w:rPr>
        <w:t>4</w:t>
      </w:r>
      <w:r w:rsidR="00757427" w:rsidRPr="00BA008D">
        <w:rPr>
          <w:rFonts w:ascii="Times New Roman" w:eastAsia="Times New Roman" w:hAnsi="Times New Roman" w:cs="Times New Roman"/>
          <w:spacing w:val="-2"/>
          <w:sz w:val="26"/>
          <w:szCs w:val="26"/>
        </w:rPr>
        <w:t>. Постановление вступает в силу со дня его подписания.</w:t>
      </w:r>
    </w:p>
    <w:p w:rsidR="00BA008D" w:rsidRPr="00BA008D" w:rsidRDefault="00BA008D" w:rsidP="00BA0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5C1" w:rsidRPr="00BA008D" w:rsidRDefault="00D54F55" w:rsidP="00D54F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008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gramStart"/>
      <w:r w:rsidRPr="00BA008D">
        <w:rPr>
          <w:rFonts w:ascii="Times New Roman" w:hAnsi="Times New Roman" w:cs="Times New Roman"/>
          <w:b/>
          <w:sz w:val="26"/>
          <w:szCs w:val="26"/>
        </w:rPr>
        <w:t>Рахмановского</w:t>
      </w:r>
      <w:proofErr w:type="gramEnd"/>
    </w:p>
    <w:p w:rsidR="00D54F55" w:rsidRPr="00BA008D" w:rsidRDefault="00D54F55" w:rsidP="00D54F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008D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="00BA008D" w:rsidRPr="00BA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008D" w:rsidRPr="00BA008D">
        <w:rPr>
          <w:rFonts w:ascii="Times New Roman" w:hAnsi="Times New Roman" w:cs="Times New Roman"/>
          <w:b/>
          <w:sz w:val="26"/>
          <w:szCs w:val="26"/>
        </w:rPr>
        <w:tab/>
      </w:r>
      <w:r w:rsidR="00BA008D" w:rsidRPr="00BA008D">
        <w:rPr>
          <w:rFonts w:ascii="Times New Roman" w:hAnsi="Times New Roman" w:cs="Times New Roman"/>
          <w:b/>
          <w:sz w:val="26"/>
          <w:szCs w:val="26"/>
        </w:rPr>
        <w:tab/>
      </w:r>
      <w:r w:rsidR="00BA008D" w:rsidRPr="00BA008D">
        <w:rPr>
          <w:rFonts w:ascii="Times New Roman" w:hAnsi="Times New Roman" w:cs="Times New Roman"/>
          <w:b/>
          <w:sz w:val="26"/>
          <w:szCs w:val="26"/>
        </w:rPr>
        <w:tab/>
      </w:r>
      <w:r w:rsidR="00BA008D" w:rsidRPr="00BA008D">
        <w:rPr>
          <w:rFonts w:ascii="Times New Roman" w:hAnsi="Times New Roman" w:cs="Times New Roman"/>
          <w:b/>
          <w:sz w:val="26"/>
          <w:szCs w:val="26"/>
        </w:rPr>
        <w:tab/>
      </w:r>
      <w:r w:rsidR="00BA008D" w:rsidRPr="00BA008D">
        <w:rPr>
          <w:rFonts w:ascii="Times New Roman" w:hAnsi="Times New Roman" w:cs="Times New Roman"/>
          <w:b/>
          <w:sz w:val="26"/>
          <w:szCs w:val="26"/>
        </w:rPr>
        <w:tab/>
      </w:r>
      <w:r w:rsidRPr="00BA008D">
        <w:rPr>
          <w:rFonts w:ascii="Times New Roman" w:hAnsi="Times New Roman" w:cs="Times New Roman"/>
          <w:b/>
          <w:sz w:val="26"/>
          <w:szCs w:val="26"/>
        </w:rPr>
        <w:t>О.Н. Долгополова</w:t>
      </w:r>
    </w:p>
    <w:sectPr w:rsidR="00D54F55" w:rsidRPr="00BA008D" w:rsidSect="00BA008D">
      <w:pgSz w:w="11906" w:h="16838"/>
      <w:pgMar w:top="567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A1EF5"/>
    <w:rsid w:val="0005179B"/>
    <w:rsid w:val="001E0803"/>
    <w:rsid w:val="00216D6A"/>
    <w:rsid w:val="002E6C4D"/>
    <w:rsid w:val="00431A2B"/>
    <w:rsid w:val="004A1EF5"/>
    <w:rsid w:val="004F767D"/>
    <w:rsid w:val="00546725"/>
    <w:rsid w:val="005A278D"/>
    <w:rsid w:val="006421E9"/>
    <w:rsid w:val="0068614D"/>
    <w:rsid w:val="0074029C"/>
    <w:rsid w:val="00757427"/>
    <w:rsid w:val="007A2FF1"/>
    <w:rsid w:val="007D000A"/>
    <w:rsid w:val="00875D01"/>
    <w:rsid w:val="00912FC4"/>
    <w:rsid w:val="00914DFE"/>
    <w:rsid w:val="00977B36"/>
    <w:rsid w:val="009A00D3"/>
    <w:rsid w:val="00B55A69"/>
    <w:rsid w:val="00B57FDC"/>
    <w:rsid w:val="00BA008D"/>
    <w:rsid w:val="00BE27A0"/>
    <w:rsid w:val="00D2612A"/>
    <w:rsid w:val="00D54F55"/>
    <w:rsid w:val="00D92B2A"/>
    <w:rsid w:val="00ED05C1"/>
    <w:rsid w:val="00F3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A1EF5"/>
  </w:style>
  <w:style w:type="paragraph" w:customStyle="1" w:styleId="10">
    <w:name w:val="Обычный1"/>
    <w:rsid w:val="004A1EF5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4A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E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27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57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2022-02-28T10:27:00Z</dcterms:created>
  <dcterms:modified xsi:type="dcterms:W3CDTF">2022-02-28T10:31:00Z</dcterms:modified>
</cp:coreProperties>
</file>