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DF" w:rsidRPr="00A00130" w:rsidRDefault="001F59DF" w:rsidP="001F59DF">
      <w:pPr>
        <w:spacing w:after="0" w:line="240" w:lineRule="auto"/>
        <w:ind w:left="4046" w:right="41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0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1F59DF" w:rsidRPr="00A00130" w:rsidRDefault="001F59DF" w:rsidP="001F59DF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F59DF" w:rsidRPr="00A00130" w:rsidRDefault="001F59DF" w:rsidP="001F59DF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СОВЕТ</w:t>
      </w:r>
    </w:p>
    <w:p w:rsidR="001F59DF" w:rsidRPr="00A00130" w:rsidRDefault="00D92017" w:rsidP="001F59DF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9"/>
          <w:sz w:val="28"/>
          <w:szCs w:val="28"/>
          <w:lang w:eastAsia="ru-RU"/>
        </w:rPr>
        <w:t>РАХМАНОВСКОГО</w:t>
      </w:r>
      <w:r w:rsidR="001F59DF" w:rsidRPr="00A00130">
        <w:rPr>
          <w:rFonts w:ascii="Times New Roman" w:eastAsia="Times New Roman" w:hAnsi="Times New Roman" w:cs="Times New Roman"/>
          <w:b/>
          <w:spacing w:val="9"/>
          <w:sz w:val="28"/>
          <w:szCs w:val="28"/>
          <w:lang w:eastAsia="ru-RU"/>
        </w:rPr>
        <w:t xml:space="preserve"> МУНИЦИПАЛЬНОГО </w:t>
      </w:r>
      <w:r w:rsidR="001F59DF" w:rsidRPr="00A00130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>ОБРАЗОВАНИЯ ПУГАЧЕВСКОГО МУНИЦИПАЛЬНОГО РАЙОНА</w:t>
      </w:r>
    </w:p>
    <w:p w:rsidR="001F59DF" w:rsidRPr="00A00130" w:rsidRDefault="001F59DF" w:rsidP="001F59DF">
      <w:pPr>
        <w:shd w:val="clear" w:color="auto" w:fill="FFFFFF"/>
        <w:spacing w:after="0" w:line="307" w:lineRule="exact"/>
        <w:ind w:left="5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САРАТОВСКОЙ ОБЛАСТИ</w:t>
      </w:r>
    </w:p>
    <w:p w:rsidR="001F59DF" w:rsidRPr="00A00130" w:rsidRDefault="001F59DF" w:rsidP="001F59DF">
      <w:pPr>
        <w:shd w:val="clear" w:color="auto" w:fill="FFFFFF"/>
        <w:spacing w:after="0" w:line="307" w:lineRule="exact"/>
        <w:ind w:left="5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75DC4" w:rsidRDefault="00052F72" w:rsidP="001F59DF">
      <w:pPr>
        <w:shd w:val="clear" w:color="auto" w:fill="FFFFFF"/>
        <w:spacing w:after="0" w:line="307" w:lineRule="exact"/>
        <w:ind w:left="5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РЕШЕНИЕ</w:t>
      </w:r>
    </w:p>
    <w:p w:rsidR="001F59DF" w:rsidRPr="00A00130" w:rsidRDefault="001F59DF" w:rsidP="001F59DF">
      <w:pPr>
        <w:shd w:val="clear" w:color="auto" w:fill="FFFFFF"/>
        <w:spacing w:after="0" w:line="307" w:lineRule="exact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:rsidR="001F59DF" w:rsidRPr="00F75DC4" w:rsidRDefault="001F59DF" w:rsidP="001F5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F7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9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C00FB3" w:rsidRPr="00F7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  <w:r w:rsidRPr="00F7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 года  № </w:t>
      </w:r>
      <w:r w:rsidR="000E66CE" w:rsidRPr="00F7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158</w:t>
      </w:r>
    </w:p>
    <w:p w:rsidR="001F59DF" w:rsidRPr="00A00130" w:rsidRDefault="001F59DF" w:rsidP="001F5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9DF" w:rsidRPr="00A00130" w:rsidRDefault="001F59DF" w:rsidP="001F5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13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proofErr w:type="gramStart"/>
      <w:r w:rsidRPr="00A00130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A001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9DF" w:rsidRPr="00A00130" w:rsidRDefault="001F59DF" w:rsidP="001F5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0130">
        <w:rPr>
          <w:rFonts w:ascii="Times New Roman" w:hAnsi="Times New Roman" w:cs="Times New Roman"/>
          <w:b/>
          <w:sz w:val="28"/>
          <w:szCs w:val="28"/>
        </w:rPr>
        <w:t>условиях</w:t>
      </w:r>
      <w:proofErr w:type="gramEnd"/>
      <w:r w:rsidRPr="00A00130">
        <w:rPr>
          <w:rFonts w:ascii="Times New Roman" w:hAnsi="Times New Roman" w:cs="Times New Roman"/>
          <w:b/>
          <w:sz w:val="28"/>
          <w:szCs w:val="28"/>
        </w:rPr>
        <w:t xml:space="preserve"> и порядке заключения</w:t>
      </w:r>
    </w:p>
    <w:p w:rsidR="001F59DF" w:rsidRPr="00A00130" w:rsidRDefault="001F59DF" w:rsidP="001F5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130">
        <w:rPr>
          <w:rFonts w:ascii="Times New Roman" w:hAnsi="Times New Roman" w:cs="Times New Roman"/>
          <w:b/>
          <w:sz w:val="28"/>
          <w:szCs w:val="28"/>
        </w:rPr>
        <w:t xml:space="preserve">соглашений о защите и поощрении </w:t>
      </w:r>
    </w:p>
    <w:p w:rsidR="001F59DF" w:rsidRPr="00A00130" w:rsidRDefault="001F59DF" w:rsidP="001F5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130">
        <w:rPr>
          <w:rFonts w:ascii="Times New Roman" w:hAnsi="Times New Roman" w:cs="Times New Roman"/>
          <w:b/>
          <w:sz w:val="28"/>
          <w:szCs w:val="28"/>
        </w:rPr>
        <w:t xml:space="preserve">капиталовложений со стороны </w:t>
      </w:r>
    </w:p>
    <w:p w:rsidR="001F59DF" w:rsidRPr="00A00130" w:rsidRDefault="00F75DC4" w:rsidP="001F59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Рахмановского</w:t>
      </w:r>
    </w:p>
    <w:p w:rsidR="001F59DF" w:rsidRPr="00A00130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0130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</w:p>
    <w:p w:rsidR="001F59DF" w:rsidRPr="00A00130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0130">
        <w:rPr>
          <w:rFonts w:ascii="Times New Roman CYR" w:hAnsi="Times New Roman CYR" w:cs="Times New Roman CYR"/>
          <w:b/>
          <w:bCs/>
          <w:sz w:val="28"/>
          <w:szCs w:val="28"/>
        </w:rPr>
        <w:t xml:space="preserve">Пугачевского муниципального </w:t>
      </w:r>
    </w:p>
    <w:p w:rsidR="001F59DF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0130">
        <w:rPr>
          <w:rFonts w:ascii="Times New Roman CYR" w:hAnsi="Times New Roman CYR" w:cs="Times New Roman CYR"/>
          <w:b/>
          <w:bCs/>
          <w:sz w:val="28"/>
          <w:szCs w:val="28"/>
        </w:rPr>
        <w:t>района Саратовской области</w:t>
      </w:r>
    </w:p>
    <w:p w:rsidR="001F59DF" w:rsidRPr="00A00130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59DF" w:rsidRPr="00D04979" w:rsidRDefault="001F59DF" w:rsidP="001F59DF">
      <w:pPr>
        <w:spacing w:after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 w:rsidRPr="00A001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8 статьи 4 Федерального закона от 1 апреля 2020 года № 69-ФЗ «О защите и поощрении капиталовложений в Российской Федерации», руководствуясь </w:t>
      </w:r>
      <w:r w:rsidR="000E66CE">
        <w:rPr>
          <w:rFonts w:ascii="Times New Roman CYR" w:hAnsi="Times New Roman CYR" w:cs="Times New Roman CYR"/>
          <w:sz w:val="28"/>
          <w:szCs w:val="28"/>
        </w:rPr>
        <w:t xml:space="preserve">Уставом </w:t>
      </w:r>
      <w:r w:rsidR="00D92017">
        <w:rPr>
          <w:rFonts w:ascii="Times New Roman CYR" w:hAnsi="Times New Roman CYR" w:cs="Times New Roman CYR"/>
          <w:sz w:val="28"/>
          <w:szCs w:val="28"/>
        </w:rPr>
        <w:t>Рахмановского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Пугачевского муниципального района Саратовской</w:t>
      </w:r>
      <w:r w:rsidR="000E66CE">
        <w:rPr>
          <w:rFonts w:ascii="Times New Roman CYR" w:hAnsi="Times New Roman CYR" w:cs="Times New Roman CYR"/>
          <w:sz w:val="28"/>
          <w:szCs w:val="28"/>
        </w:rPr>
        <w:t xml:space="preserve"> области, Совет </w:t>
      </w:r>
      <w:r w:rsidR="00D92017">
        <w:rPr>
          <w:rFonts w:ascii="Times New Roman CYR" w:hAnsi="Times New Roman CYR" w:cs="Times New Roman CYR"/>
          <w:sz w:val="28"/>
          <w:szCs w:val="28"/>
        </w:rPr>
        <w:t>Рахмановского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Пугачевского муниципального района Саратовской области РЕШИЛ:</w:t>
      </w:r>
      <w:r w:rsidRPr="00D0497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</w:p>
    <w:p w:rsidR="001F59DF" w:rsidRPr="00A00130" w:rsidRDefault="001F59DF" w:rsidP="001F59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 1. Утвердить Положение об условиях и порядке заключения соглашений о защите и поощрении капиталовлож</w:t>
      </w:r>
      <w:r w:rsidR="000E66CE">
        <w:rPr>
          <w:rFonts w:ascii="Times New Roman" w:hAnsi="Times New Roman" w:cs="Times New Roman"/>
          <w:sz w:val="28"/>
          <w:szCs w:val="28"/>
        </w:rPr>
        <w:t xml:space="preserve">ений со стороны </w:t>
      </w:r>
      <w:r w:rsidR="00D92017">
        <w:rPr>
          <w:rFonts w:ascii="Times New Roman" w:hAnsi="Times New Roman" w:cs="Times New Roman"/>
          <w:sz w:val="28"/>
          <w:szCs w:val="28"/>
        </w:rPr>
        <w:t>Рахмановского</w:t>
      </w:r>
      <w:r w:rsidRPr="00A001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области.</w:t>
      </w:r>
    </w:p>
    <w:p w:rsidR="001F59DF" w:rsidRPr="00A00130" w:rsidRDefault="001F59DF" w:rsidP="001F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A001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Обнародовать настоящее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решение</w:t>
      </w:r>
      <w:r w:rsidRPr="00A001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установленном порядке и разместить на официальном сайт</w:t>
      </w:r>
      <w:r w:rsidR="000E6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 </w:t>
      </w:r>
      <w:r w:rsidR="00D920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Рахмановского</w:t>
      </w:r>
      <w:r w:rsidRPr="00A001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1F59DF" w:rsidRDefault="001F59DF" w:rsidP="001F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A001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решение</w:t>
      </w:r>
      <w:r w:rsidRPr="00A001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вступает в силу со дня его обнародования.</w:t>
      </w:r>
    </w:p>
    <w:p w:rsidR="001F59DF" w:rsidRDefault="001F59DF" w:rsidP="001F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216E03" w:rsidRDefault="00216E03" w:rsidP="001F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216E03" w:rsidRDefault="00216E03" w:rsidP="001F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216E03" w:rsidRPr="00A00130" w:rsidRDefault="00216E03" w:rsidP="001F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Глав</w:t>
      </w:r>
      <w:r w:rsidR="000E66C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а </w:t>
      </w:r>
      <w:proofErr w:type="gramStart"/>
      <w:r w:rsidR="00D9201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Рахмановского</w:t>
      </w:r>
      <w:proofErr w:type="gramEnd"/>
      <w:r w:rsidRPr="00A0013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</w:p>
    <w:p w:rsidR="00216E03" w:rsidRDefault="001F59DF" w:rsidP="001F5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муниципального об</w:t>
      </w:r>
      <w:r w:rsidR="000E66C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разования</w:t>
      </w:r>
      <w:r w:rsidR="000E66C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ab/>
      </w:r>
      <w:r w:rsidR="000E66C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ab/>
      </w:r>
      <w:r w:rsidR="000E66C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ab/>
        <w:t xml:space="preserve">                 </w:t>
      </w:r>
      <w:r w:rsidR="00D9201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О.Н. Долгополова</w:t>
      </w:r>
    </w:p>
    <w:p w:rsidR="00216E03" w:rsidRDefault="00216E0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br w:type="page"/>
      </w:r>
    </w:p>
    <w:p w:rsidR="001F59DF" w:rsidRPr="00D92017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ind w:left="4099" w:firstLine="559"/>
        <w:rPr>
          <w:rFonts w:ascii="Times New Roman CYR" w:hAnsi="Times New Roman CYR" w:cs="Times New Roman CYR"/>
          <w:sz w:val="24"/>
          <w:szCs w:val="24"/>
        </w:rPr>
      </w:pPr>
      <w:r w:rsidRPr="00D92017">
        <w:rPr>
          <w:rFonts w:ascii="Times New Roman CYR" w:hAnsi="Times New Roman CYR" w:cs="Times New Roman CYR"/>
          <w:sz w:val="24"/>
          <w:szCs w:val="24"/>
        </w:rPr>
        <w:lastRenderedPageBreak/>
        <w:t>Приложение</w:t>
      </w:r>
    </w:p>
    <w:p w:rsidR="001F59DF" w:rsidRPr="00D92017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ind w:left="4099" w:firstLine="559"/>
        <w:rPr>
          <w:rFonts w:ascii="Times New Roman CYR" w:hAnsi="Times New Roman CYR" w:cs="Times New Roman CYR"/>
          <w:sz w:val="24"/>
          <w:szCs w:val="24"/>
        </w:rPr>
      </w:pPr>
      <w:r w:rsidRPr="00D92017">
        <w:rPr>
          <w:rFonts w:ascii="Times New Roman CYR" w:hAnsi="Times New Roman CYR" w:cs="Times New Roman CYR"/>
          <w:sz w:val="24"/>
          <w:szCs w:val="24"/>
        </w:rPr>
        <w:t xml:space="preserve">к решению Совета </w:t>
      </w:r>
    </w:p>
    <w:p w:rsidR="001F59DF" w:rsidRPr="00D92017" w:rsidRDefault="00D92017" w:rsidP="001F59DF">
      <w:pPr>
        <w:widowControl w:val="0"/>
        <w:autoSpaceDE w:val="0"/>
        <w:autoSpaceDN w:val="0"/>
        <w:adjustRightInd w:val="0"/>
        <w:spacing w:after="0" w:line="240" w:lineRule="auto"/>
        <w:ind w:left="4658"/>
        <w:rPr>
          <w:rFonts w:ascii="Times New Roman CYR" w:hAnsi="Times New Roman CYR" w:cs="Times New Roman CYR"/>
          <w:sz w:val="24"/>
          <w:szCs w:val="24"/>
        </w:rPr>
      </w:pPr>
      <w:r w:rsidRPr="00D92017">
        <w:rPr>
          <w:rFonts w:ascii="Times New Roman CYR" w:hAnsi="Times New Roman CYR" w:cs="Times New Roman CYR"/>
          <w:sz w:val="24"/>
          <w:szCs w:val="24"/>
        </w:rPr>
        <w:t>Рахмановского</w:t>
      </w:r>
      <w:r w:rsidR="001F59DF" w:rsidRPr="00D92017">
        <w:rPr>
          <w:rFonts w:ascii="Times New Roman CYR" w:hAnsi="Times New Roman CYR" w:cs="Times New Roman CYR"/>
          <w:sz w:val="24"/>
          <w:szCs w:val="24"/>
        </w:rPr>
        <w:t xml:space="preserve"> муниципального образования Пугачевского муниципального района </w:t>
      </w:r>
    </w:p>
    <w:p w:rsidR="001F59DF" w:rsidRPr="00D92017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ind w:left="4099" w:firstLine="559"/>
        <w:rPr>
          <w:rFonts w:ascii="Times New Roman CYR" w:hAnsi="Times New Roman CYR" w:cs="Times New Roman CYR"/>
          <w:sz w:val="24"/>
          <w:szCs w:val="24"/>
        </w:rPr>
      </w:pPr>
      <w:r w:rsidRPr="00D92017">
        <w:rPr>
          <w:rFonts w:ascii="Times New Roman CYR" w:hAnsi="Times New Roman CYR" w:cs="Times New Roman CYR"/>
          <w:sz w:val="24"/>
          <w:szCs w:val="24"/>
        </w:rPr>
        <w:t>Саратовской области</w:t>
      </w:r>
    </w:p>
    <w:p w:rsidR="001F59DF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ind w:left="4099" w:firstLine="559"/>
        <w:rPr>
          <w:rFonts w:ascii="Times New Roman CYR" w:hAnsi="Times New Roman CYR" w:cs="Times New Roman CYR"/>
          <w:sz w:val="28"/>
          <w:szCs w:val="28"/>
        </w:rPr>
      </w:pPr>
      <w:r w:rsidRPr="00D92017">
        <w:rPr>
          <w:rFonts w:ascii="Times New Roman CYR" w:hAnsi="Times New Roman CYR" w:cs="Times New Roman CYR"/>
          <w:sz w:val="24"/>
          <w:szCs w:val="24"/>
        </w:rPr>
        <w:t>от</w:t>
      </w:r>
      <w:r w:rsidR="00D92017">
        <w:rPr>
          <w:rFonts w:ascii="Times New Roman CYR" w:hAnsi="Times New Roman CYR" w:cs="Times New Roman CYR"/>
          <w:sz w:val="24"/>
          <w:szCs w:val="24"/>
        </w:rPr>
        <w:t xml:space="preserve"> 21</w:t>
      </w:r>
      <w:r w:rsidR="00C00FB3" w:rsidRPr="00D92017">
        <w:rPr>
          <w:rFonts w:ascii="Times New Roman CYR" w:hAnsi="Times New Roman CYR" w:cs="Times New Roman CYR"/>
          <w:sz w:val="24"/>
          <w:szCs w:val="24"/>
        </w:rPr>
        <w:t xml:space="preserve"> июня 2022 </w:t>
      </w:r>
      <w:r w:rsidRPr="00D92017">
        <w:rPr>
          <w:rFonts w:ascii="Times New Roman CYR" w:hAnsi="Times New Roman CYR" w:cs="Times New Roman CYR"/>
          <w:sz w:val="24"/>
          <w:szCs w:val="24"/>
        </w:rPr>
        <w:t>года  №</w:t>
      </w:r>
      <w:r w:rsidR="000E66CE" w:rsidRPr="00D92017">
        <w:rPr>
          <w:rFonts w:ascii="Times New Roman CYR" w:hAnsi="Times New Roman CYR" w:cs="Times New Roman CYR"/>
          <w:sz w:val="24"/>
          <w:szCs w:val="24"/>
        </w:rPr>
        <w:t xml:space="preserve"> 158</w:t>
      </w:r>
    </w:p>
    <w:p w:rsidR="001F59DF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ind w:left="4099" w:firstLine="559"/>
        <w:rPr>
          <w:rFonts w:ascii="Times New Roman CYR" w:hAnsi="Times New Roman CYR" w:cs="Times New Roman CYR"/>
          <w:sz w:val="28"/>
          <w:szCs w:val="28"/>
        </w:rPr>
      </w:pPr>
    </w:p>
    <w:p w:rsidR="001F59DF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ind w:left="4099" w:firstLine="559"/>
        <w:rPr>
          <w:rFonts w:ascii="Times New Roman CYR" w:hAnsi="Times New Roman CYR" w:cs="Times New Roman CYR"/>
          <w:sz w:val="28"/>
          <w:szCs w:val="28"/>
        </w:rPr>
      </w:pPr>
    </w:p>
    <w:p w:rsidR="001F59DF" w:rsidRPr="005E3977" w:rsidRDefault="001F59DF" w:rsidP="001F59DF">
      <w:pPr>
        <w:widowControl w:val="0"/>
        <w:autoSpaceDE w:val="0"/>
        <w:autoSpaceDN w:val="0"/>
        <w:adjustRightInd w:val="0"/>
        <w:spacing w:after="0" w:line="240" w:lineRule="auto"/>
        <w:ind w:left="4099" w:firstLine="559"/>
        <w:rPr>
          <w:rFonts w:ascii="Times New Roman CYR" w:hAnsi="Times New Roman CYR" w:cs="Times New Roman CYR"/>
          <w:sz w:val="28"/>
          <w:szCs w:val="28"/>
        </w:rPr>
      </w:pPr>
    </w:p>
    <w:p w:rsidR="001F59DF" w:rsidRPr="00A00130" w:rsidRDefault="001F59DF" w:rsidP="001F5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0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A00130">
        <w:rPr>
          <w:rFonts w:ascii="Times New Roman" w:hAnsi="Times New Roman" w:cs="Times New Roman"/>
          <w:b/>
          <w:sz w:val="28"/>
          <w:szCs w:val="28"/>
        </w:rPr>
        <w:br/>
        <w:t>об условиях и порядке заключения соглашений о защите и</w:t>
      </w:r>
      <w:r w:rsidRPr="00A00130">
        <w:rPr>
          <w:rFonts w:ascii="Times New Roman" w:hAnsi="Times New Roman" w:cs="Times New Roman"/>
          <w:b/>
          <w:sz w:val="28"/>
          <w:szCs w:val="28"/>
        </w:rPr>
        <w:br/>
        <w:t>поощрении капиталовлож</w:t>
      </w:r>
      <w:r w:rsidR="000E66CE">
        <w:rPr>
          <w:rFonts w:ascii="Times New Roman" w:hAnsi="Times New Roman" w:cs="Times New Roman"/>
          <w:b/>
          <w:sz w:val="28"/>
          <w:szCs w:val="28"/>
        </w:rPr>
        <w:t>ений со стороны</w:t>
      </w:r>
      <w:r w:rsidR="000E66CE">
        <w:rPr>
          <w:rFonts w:ascii="Times New Roman" w:hAnsi="Times New Roman" w:cs="Times New Roman"/>
          <w:b/>
          <w:sz w:val="28"/>
          <w:szCs w:val="28"/>
        </w:rPr>
        <w:br/>
      </w:r>
      <w:r w:rsidR="00D92017">
        <w:rPr>
          <w:rFonts w:ascii="Times New Roman" w:hAnsi="Times New Roman" w:cs="Times New Roman"/>
          <w:b/>
          <w:sz w:val="28"/>
          <w:szCs w:val="28"/>
        </w:rPr>
        <w:t>Рахмановского</w:t>
      </w:r>
      <w:r w:rsidRPr="00A0013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</w:p>
    <w:p w:rsidR="001F59DF" w:rsidRPr="00A00130" w:rsidRDefault="001F59DF" w:rsidP="001F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13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F59DF" w:rsidRPr="007A2FD8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00130">
        <w:rPr>
          <w:rFonts w:ascii="Times New Roman" w:hAnsi="Times New Roman" w:cs="Times New Roman"/>
          <w:sz w:val="28"/>
          <w:szCs w:val="28"/>
        </w:rPr>
        <w:t>Настоящее Положение об условиях и порядке заключения соглашений о защите и поощрении капиталовлож</w:t>
      </w:r>
      <w:r w:rsidR="000E66CE">
        <w:rPr>
          <w:rFonts w:ascii="Times New Roman" w:hAnsi="Times New Roman" w:cs="Times New Roman"/>
          <w:sz w:val="28"/>
          <w:szCs w:val="28"/>
        </w:rPr>
        <w:t xml:space="preserve">ений со стороны </w:t>
      </w:r>
      <w:r w:rsidR="00D92017">
        <w:rPr>
          <w:rFonts w:ascii="Times New Roman" w:hAnsi="Times New Roman" w:cs="Times New Roman"/>
          <w:sz w:val="28"/>
          <w:szCs w:val="28"/>
        </w:rPr>
        <w:t>Рахмановского</w:t>
      </w:r>
      <w:r w:rsidRPr="00A001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(далее Положение) разработано в соответствии с частью 8 статьи 4 Федерального закона от 1 апреля 2020 года № 69-ФЗ «О защите и поощрении капиталовложений в Российской Федерации» (далее Федеральный закон) и устанавливает условия и порядок заключения соглашений о</w:t>
      </w:r>
      <w:proofErr w:type="gramEnd"/>
      <w:r w:rsidRPr="00A00130">
        <w:rPr>
          <w:rFonts w:ascii="Times New Roman" w:hAnsi="Times New Roman" w:cs="Times New Roman"/>
          <w:sz w:val="28"/>
          <w:szCs w:val="28"/>
        </w:rPr>
        <w:t xml:space="preserve"> защите и поощрении капиталовл</w:t>
      </w:r>
      <w:r w:rsidR="000E66CE">
        <w:rPr>
          <w:rFonts w:ascii="Times New Roman" w:hAnsi="Times New Roman" w:cs="Times New Roman"/>
          <w:sz w:val="28"/>
          <w:szCs w:val="28"/>
        </w:rPr>
        <w:t xml:space="preserve">ожений со стороны </w:t>
      </w:r>
      <w:r w:rsidR="00D92017">
        <w:rPr>
          <w:rFonts w:ascii="Times New Roman" w:hAnsi="Times New Roman" w:cs="Times New Roman"/>
          <w:sz w:val="28"/>
          <w:szCs w:val="28"/>
        </w:rPr>
        <w:t>Рахмановского</w:t>
      </w:r>
      <w:r w:rsidRPr="00A001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области. Положение регулирует отношения, возникающие в связи с осуществлением инвестиций на основании соглашения о защите и поощрении капиталовложений.</w:t>
      </w:r>
      <w:r w:rsidRPr="00A00130">
        <w:rPr>
          <w:rFonts w:ascii="Times New Roman" w:hAnsi="Times New Roman" w:cs="Times New Roman"/>
          <w:sz w:val="28"/>
          <w:szCs w:val="28"/>
        </w:rPr>
        <w:br/>
      </w:r>
      <w:r w:rsidRPr="007A2FD8">
        <w:rPr>
          <w:rFonts w:ascii="Times New Roman" w:hAnsi="Times New Roman" w:cs="Times New Roman"/>
          <w:sz w:val="28"/>
          <w:szCs w:val="28"/>
        </w:rPr>
        <w:t>1.2. Уполномоченным органом</w:t>
      </w:r>
      <w:r w:rsidR="000E66CE">
        <w:rPr>
          <w:rFonts w:ascii="Times New Roman" w:hAnsi="Times New Roman" w:cs="Times New Roman"/>
          <w:sz w:val="28"/>
          <w:szCs w:val="28"/>
        </w:rPr>
        <w:t xml:space="preserve"> </w:t>
      </w:r>
      <w:r w:rsidR="00D92017">
        <w:rPr>
          <w:rFonts w:ascii="Times New Roman" w:hAnsi="Times New Roman" w:cs="Times New Roman"/>
          <w:sz w:val="28"/>
          <w:szCs w:val="28"/>
        </w:rPr>
        <w:t>Рахмановского</w:t>
      </w:r>
      <w:r w:rsidRPr="007A2F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в сфере заключения соглашений о защите и поощрении капиталовложений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0E66CE">
        <w:rPr>
          <w:rFonts w:ascii="Times New Roman" w:hAnsi="Times New Roman" w:cs="Times New Roman"/>
          <w:sz w:val="28"/>
          <w:szCs w:val="28"/>
        </w:rPr>
        <w:t xml:space="preserve"> </w:t>
      </w:r>
      <w:r w:rsidR="00D92017">
        <w:rPr>
          <w:rFonts w:ascii="Times New Roman" w:hAnsi="Times New Roman" w:cs="Times New Roman"/>
          <w:sz w:val="28"/>
          <w:szCs w:val="28"/>
        </w:rPr>
        <w:t>Рахмановского</w:t>
      </w:r>
      <w:r w:rsidRPr="007A2F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130">
        <w:rPr>
          <w:rFonts w:ascii="Times New Roman" w:hAnsi="Times New Roman" w:cs="Times New Roman"/>
          <w:b/>
          <w:sz w:val="28"/>
          <w:szCs w:val="28"/>
        </w:rPr>
        <w:t>Предмет и условия соглашения о защите и поощрении капиталовложений</w:t>
      </w:r>
      <w:r w:rsidRPr="00A00130">
        <w:rPr>
          <w:rFonts w:ascii="Times New Roman" w:hAnsi="Times New Roman" w:cs="Times New Roman"/>
          <w:b/>
          <w:sz w:val="28"/>
          <w:szCs w:val="28"/>
        </w:rPr>
        <w:br/>
      </w:r>
      <w:r w:rsidRPr="00A00130">
        <w:rPr>
          <w:rFonts w:ascii="Times New Roman" w:hAnsi="Times New Roman" w:cs="Times New Roman"/>
          <w:sz w:val="28"/>
          <w:szCs w:val="28"/>
        </w:rPr>
        <w:t xml:space="preserve">2.1. </w:t>
      </w:r>
      <w:r w:rsidR="00D92017">
        <w:rPr>
          <w:rFonts w:ascii="Times New Roman" w:hAnsi="Times New Roman" w:cs="Times New Roman"/>
          <w:sz w:val="28"/>
          <w:szCs w:val="28"/>
        </w:rPr>
        <w:t>Рахмановского</w:t>
      </w:r>
      <w:r w:rsidRPr="007A2F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A00130">
        <w:rPr>
          <w:rFonts w:ascii="Times New Roman" w:hAnsi="Times New Roman" w:cs="Times New Roman"/>
          <w:sz w:val="28"/>
          <w:szCs w:val="28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Российской Федерации, на территории которого реализуется соответствующий инвестиционный проект.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2.2. Соглашение о защите и поощрении капитальных вложений заключается не позднее 1 января 2030 года.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lastRenderedPageBreak/>
        <w:t>2.3. Соглашение может быть заключено с российским юридическим лицом, которое удовлетворяет следующим требованиям: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а) заявитель отвечает признакам организации, реализующей проект, установленным пунктом 8 части 1 статьи 2 Федерального закона;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б) заявитель не находится в процессе ликвидации;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в) в отношении заявителя не возбуждено производство по делу о несостоятельности (банкротстве) в соответствии с законодательством Российской Федерации.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2.4.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1) игорный бизнес;</w:t>
      </w:r>
    </w:p>
    <w:p w:rsidR="001F59DF" w:rsidRPr="00A00130" w:rsidRDefault="001F59DF" w:rsidP="001F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0130">
        <w:rPr>
          <w:rFonts w:ascii="Times New Roman" w:hAnsi="Times New Roman" w:cs="Times New Roman"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  <w:r w:rsidRPr="00A00130">
        <w:rPr>
          <w:rFonts w:ascii="Times New Roman" w:hAnsi="Times New Roman" w:cs="Times New Roman"/>
          <w:sz w:val="28"/>
          <w:szCs w:val="28"/>
        </w:rPr>
        <w:br/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130">
        <w:rPr>
          <w:rFonts w:ascii="Times New Roman" w:hAnsi="Times New Roman" w:cs="Times New Roman"/>
          <w:sz w:val="28"/>
          <w:szCs w:val="28"/>
        </w:rPr>
        <w:t>газа);</w:t>
      </w:r>
      <w:proofErr w:type="gramEnd"/>
      <w:r w:rsidRPr="00A00130">
        <w:rPr>
          <w:rFonts w:ascii="Times New Roman" w:hAnsi="Times New Roman" w:cs="Times New Roman"/>
          <w:sz w:val="28"/>
          <w:szCs w:val="28"/>
        </w:rPr>
        <w:br/>
        <w:t>4) оптовая и розничная торговля;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2.5. По соглашению о защите и поощрении капиталовложений </w:t>
      </w:r>
      <w:r w:rsidR="001F70A5">
        <w:rPr>
          <w:rFonts w:ascii="Times New Roman" w:hAnsi="Times New Roman" w:cs="Times New Roman"/>
          <w:sz w:val="28"/>
          <w:szCs w:val="28"/>
        </w:rPr>
        <w:t xml:space="preserve">Рахмановское </w:t>
      </w:r>
      <w:r>
        <w:rPr>
          <w:rFonts w:ascii="Times New Roman" w:hAnsi="Times New Roman" w:cs="Times New Roman"/>
          <w:sz w:val="28"/>
          <w:szCs w:val="28"/>
        </w:rPr>
        <w:t>муниципальное об</w:t>
      </w:r>
      <w:r w:rsidRPr="007A2FD8">
        <w:rPr>
          <w:rFonts w:ascii="Times New Roman" w:hAnsi="Times New Roman" w:cs="Times New Roman"/>
          <w:sz w:val="28"/>
          <w:szCs w:val="28"/>
        </w:rPr>
        <w:t>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D8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</w:t>
      </w:r>
      <w:r w:rsidRPr="00A00130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A00130">
        <w:rPr>
          <w:rFonts w:ascii="Times New Roman" w:hAnsi="Times New Roman" w:cs="Times New Roman"/>
          <w:sz w:val="28"/>
          <w:szCs w:val="28"/>
        </w:rPr>
        <w:t>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1) увеличивающих сроки осуществления процедур, необходимых для реализации инвестиционного проекта;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2) увеличивающих количество процедур, необходимых для реализации инвестиционного проекта;</w:t>
      </w:r>
      <w:r w:rsidRPr="00A00130">
        <w:rPr>
          <w:rFonts w:ascii="Times New Roman" w:hAnsi="Times New Roman" w:cs="Times New Roman"/>
          <w:sz w:val="28"/>
          <w:szCs w:val="28"/>
        </w:rPr>
        <w:br/>
        <w:t>3) увеличивающих размер взимаемых с организации, реализующей проект, платежей, уплачиваемых в целях реализации инвестиционного проекта;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  <w:r w:rsidRPr="00A00130">
        <w:rPr>
          <w:rFonts w:ascii="Times New Roman" w:hAnsi="Times New Roman" w:cs="Times New Roman"/>
          <w:sz w:val="28"/>
          <w:szCs w:val="28"/>
        </w:rPr>
        <w:br/>
        <w:t>5) устанавливающих дополнительные запреты, препятствующих реализации инвестиционного проекта.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D92017">
        <w:rPr>
          <w:rFonts w:ascii="Times New Roman" w:hAnsi="Times New Roman" w:cs="Times New Roman"/>
          <w:sz w:val="28"/>
          <w:szCs w:val="28"/>
        </w:rPr>
        <w:t>Рахмановского</w:t>
      </w:r>
      <w:r w:rsidRPr="007A2F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A00130">
        <w:rPr>
          <w:rFonts w:ascii="Times New Roman" w:hAnsi="Times New Roman" w:cs="Times New Roman"/>
          <w:sz w:val="28"/>
          <w:szCs w:val="28"/>
        </w:rPr>
        <w:t>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1F70A5">
        <w:rPr>
          <w:rFonts w:ascii="Times New Roman" w:hAnsi="Times New Roman" w:cs="Times New Roman"/>
          <w:sz w:val="28"/>
          <w:szCs w:val="28"/>
        </w:rPr>
        <w:t>Рахмановское</w:t>
      </w:r>
      <w:r w:rsidRPr="007A2FD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D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D8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</w:t>
      </w:r>
      <w:r w:rsidRPr="00A00130">
        <w:rPr>
          <w:rFonts w:ascii="Times New Roman" w:hAnsi="Times New Roman" w:cs="Times New Roman"/>
          <w:sz w:val="28"/>
          <w:szCs w:val="28"/>
        </w:rPr>
        <w:t>, заключивш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A00130">
        <w:rPr>
          <w:rFonts w:ascii="Times New Roman" w:hAnsi="Times New Roman" w:cs="Times New Roman"/>
          <w:sz w:val="28"/>
          <w:szCs w:val="28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130">
        <w:rPr>
          <w:rFonts w:ascii="Times New Roman" w:hAnsi="Times New Roman" w:cs="Times New Roman"/>
          <w:b/>
          <w:sz w:val="28"/>
          <w:szCs w:val="28"/>
        </w:rPr>
        <w:t>Порядок заключения соглашения о защите и поощрении капиталовложений</w:t>
      </w:r>
      <w:r w:rsidRPr="00A00130">
        <w:rPr>
          <w:rFonts w:ascii="Times New Roman" w:hAnsi="Times New Roman" w:cs="Times New Roman"/>
          <w:b/>
          <w:sz w:val="28"/>
          <w:szCs w:val="28"/>
        </w:rPr>
        <w:br/>
      </w:r>
      <w:r w:rsidRPr="00A00130">
        <w:rPr>
          <w:rFonts w:ascii="Times New Roman" w:hAnsi="Times New Roman" w:cs="Times New Roman"/>
          <w:sz w:val="28"/>
          <w:szCs w:val="28"/>
        </w:rPr>
        <w:t>3.1. Соглашение о защите и поощрении капиталовложений заключается с использованием государственной информационной системы в порядке, предусмотренном статьей 7 Федерального закона.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3.2. Для подписания соглашения о защите и поощрении капиталовложений используется электронная подпись.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3.3. От имени </w:t>
      </w:r>
      <w:r w:rsidR="00D92017">
        <w:rPr>
          <w:rFonts w:ascii="Times New Roman" w:hAnsi="Times New Roman" w:cs="Times New Roman"/>
          <w:sz w:val="28"/>
          <w:szCs w:val="28"/>
        </w:rPr>
        <w:t>Рахмановского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</w:t>
      </w:r>
      <w:r w:rsidRPr="00A0013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A00130">
        <w:rPr>
          <w:rFonts w:ascii="Times New Roman" w:hAnsi="Times New Roman" w:cs="Times New Roman"/>
          <w:sz w:val="28"/>
          <w:szCs w:val="28"/>
        </w:rPr>
        <w:t xml:space="preserve">соглашение о защите и поощрении капиталовложений подлежит подписанию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0130">
        <w:rPr>
          <w:rFonts w:ascii="Times New Roman" w:hAnsi="Times New Roman" w:cs="Times New Roman"/>
          <w:sz w:val="28"/>
          <w:szCs w:val="28"/>
        </w:rPr>
        <w:t>дминистрацией</w:t>
      </w:r>
      <w:r w:rsidR="0043710F">
        <w:rPr>
          <w:rFonts w:ascii="Times New Roman" w:hAnsi="Times New Roman" w:cs="Times New Roman"/>
          <w:sz w:val="28"/>
          <w:szCs w:val="28"/>
        </w:rPr>
        <w:t xml:space="preserve"> </w:t>
      </w:r>
      <w:r w:rsidR="00D92017">
        <w:rPr>
          <w:rFonts w:ascii="Times New Roman" w:hAnsi="Times New Roman" w:cs="Times New Roman"/>
          <w:sz w:val="28"/>
          <w:szCs w:val="28"/>
        </w:rPr>
        <w:t>Рахмановского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</w:t>
      </w:r>
      <w:r w:rsidRPr="00A0013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A00130">
        <w:rPr>
          <w:rFonts w:ascii="Times New Roman" w:hAnsi="Times New Roman" w:cs="Times New Roman"/>
          <w:sz w:val="28"/>
          <w:szCs w:val="28"/>
        </w:rPr>
        <w:t>.</w:t>
      </w:r>
      <w:r w:rsidRPr="00A00130">
        <w:rPr>
          <w:rFonts w:ascii="Times New Roman" w:hAnsi="Times New Roman" w:cs="Times New Roman"/>
          <w:sz w:val="28"/>
          <w:szCs w:val="28"/>
        </w:rPr>
        <w:br/>
        <w:t xml:space="preserve">3.4. Соглашение о защите и поощрении капиталовложений признается заключенным </w:t>
      </w:r>
      <w:proofErr w:type="gramStart"/>
      <w:r w:rsidRPr="00A0013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00130">
        <w:rPr>
          <w:rFonts w:ascii="Times New Roman" w:hAnsi="Times New Roman" w:cs="Times New Roman"/>
          <w:sz w:val="28"/>
          <w:szCs w:val="28"/>
        </w:rPr>
        <w:t xml:space="preserve"> соответствующего соглашения (внесения в реестр соглашений)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3.5</w:t>
      </w:r>
      <w:r w:rsidRPr="00A001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130">
        <w:rPr>
          <w:rFonts w:ascii="Times New Roman" w:hAnsi="Times New Roman" w:cs="Times New Roman"/>
          <w:sz w:val="28"/>
          <w:szCs w:val="28"/>
        </w:rPr>
        <w:t xml:space="preserve">Соглашение о защите и поощрении капиталовложений подлежит включению в реестр соглашений не позднее </w:t>
      </w:r>
      <w:r w:rsidR="00052F72">
        <w:rPr>
          <w:rFonts w:ascii="Times New Roman" w:hAnsi="Times New Roman" w:cs="Times New Roman"/>
          <w:sz w:val="28"/>
          <w:szCs w:val="28"/>
        </w:rPr>
        <w:t>5</w:t>
      </w:r>
      <w:r w:rsidRPr="00A0013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A00130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A0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0130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3.6.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</w:t>
      </w:r>
      <w:r w:rsidR="0043710F">
        <w:rPr>
          <w:rFonts w:ascii="Times New Roman" w:hAnsi="Times New Roman" w:cs="Times New Roman"/>
          <w:sz w:val="28"/>
          <w:szCs w:val="28"/>
        </w:rPr>
        <w:t xml:space="preserve">трация </w:t>
      </w:r>
      <w:r w:rsidR="00D92017">
        <w:rPr>
          <w:rFonts w:ascii="Times New Roman" w:hAnsi="Times New Roman" w:cs="Times New Roman"/>
          <w:sz w:val="28"/>
          <w:szCs w:val="28"/>
        </w:rPr>
        <w:t>Рахмановского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</w:t>
      </w:r>
      <w:r w:rsidRPr="00A0013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области,</w:t>
      </w:r>
      <w:r w:rsidRPr="00A00130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1F70A5">
        <w:rPr>
          <w:rFonts w:ascii="Times New Roman" w:hAnsi="Times New Roman" w:cs="Times New Roman"/>
          <w:sz w:val="28"/>
          <w:szCs w:val="28"/>
        </w:rPr>
        <w:t>Рахмановское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Пугачевского муниципального</w:t>
      </w:r>
      <w:r w:rsidRPr="00A0013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A00130">
        <w:rPr>
          <w:rFonts w:ascii="Times New Roman" w:hAnsi="Times New Roman" w:cs="Times New Roman"/>
          <w:sz w:val="28"/>
          <w:szCs w:val="28"/>
        </w:rPr>
        <w:t xml:space="preserve">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  <w:proofErr w:type="gramEnd"/>
    </w:p>
    <w:p w:rsidR="001F59DF" w:rsidRPr="00A00130" w:rsidRDefault="001F59DF" w:rsidP="001F59DF">
      <w:pPr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00130">
        <w:rPr>
          <w:rFonts w:ascii="Times New Roman" w:hAnsi="Times New Roman" w:cs="Times New Roman"/>
          <w:sz w:val="28"/>
          <w:szCs w:val="28"/>
        </w:rPr>
        <w:t xml:space="preserve"> </w:t>
      </w:r>
      <w:r w:rsidR="00D92017">
        <w:rPr>
          <w:rFonts w:ascii="Times New Roman" w:hAnsi="Times New Roman" w:cs="Times New Roman"/>
          <w:sz w:val="28"/>
          <w:szCs w:val="28"/>
        </w:rPr>
        <w:t>Рахмановского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</w:t>
      </w:r>
      <w:r w:rsidRPr="00A0013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A00130">
        <w:rPr>
          <w:rFonts w:ascii="Times New Roman" w:hAnsi="Times New Roman" w:cs="Times New Roman"/>
          <w:sz w:val="28"/>
          <w:szCs w:val="28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(в случае если </w:t>
      </w:r>
      <w:bookmarkStart w:id="0" w:name="_GoBack"/>
      <w:bookmarkEnd w:id="0"/>
      <w:r w:rsidR="001F70A5">
        <w:rPr>
          <w:rFonts w:ascii="Times New Roman" w:hAnsi="Times New Roman" w:cs="Times New Roman"/>
          <w:sz w:val="28"/>
          <w:szCs w:val="28"/>
        </w:rPr>
        <w:t>Рахмановское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Пугачевского муниципального</w:t>
      </w:r>
      <w:r w:rsidRPr="00A0013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A00130">
        <w:rPr>
          <w:rFonts w:ascii="Times New Roman" w:hAnsi="Times New Roman" w:cs="Times New Roman"/>
          <w:sz w:val="28"/>
          <w:szCs w:val="28"/>
        </w:rPr>
        <w:t xml:space="preserve">является стороной соглашения о защите и поощрении капиталовложений) формирует отчеты о </w:t>
      </w:r>
      <w:r w:rsidRPr="00A00130">
        <w:rPr>
          <w:rFonts w:ascii="Times New Roman" w:hAnsi="Times New Roman" w:cs="Times New Roman"/>
          <w:sz w:val="28"/>
          <w:szCs w:val="28"/>
        </w:rPr>
        <w:lastRenderedPageBreak/>
        <w:t>реализации соответствующего этапа инвестиционного проекта</w:t>
      </w:r>
      <w:proofErr w:type="gramEnd"/>
      <w:r w:rsidRPr="00A00130">
        <w:rPr>
          <w:rFonts w:ascii="Times New Roman" w:hAnsi="Times New Roman" w:cs="Times New Roman"/>
          <w:sz w:val="28"/>
          <w:szCs w:val="28"/>
        </w:rPr>
        <w:t xml:space="preserve"> и направляет их в уполномоченный региональный орган исполнительной власти.</w:t>
      </w:r>
    </w:p>
    <w:p w:rsidR="001F59DF" w:rsidRPr="00A00130" w:rsidRDefault="001F59DF" w:rsidP="001F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30">
        <w:rPr>
          <w:rFonts w:ascii="Times New Roman" w:hAnsi="Times New Roman" w:cs="Times New Roman"/>
          <w:b/>
          <w:sz w:val="28"/>
          <w:szCs w:val="28"/>
        </w:rPr>
        <w:t>4.Заключительные положения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4.1. Положения об ответственности за нарушение условий соглашения о защите и поощрении капиталовложений установлены статьей 12 Федерального закона.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4.2. Порядок рассмотрения споров по соглашению о защите и поощрении капиталовложений установлен статьей 13 Федерального закона.</w:t>
      </w:r>
    </w:p>
    <w:p w:rsidR="001F59DF" w:rsidRPr="00A00130" w:rsidRDefault="001F59DF" w:rsidP="001F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30">
        <w:rPr>
          <w:rFonts w:ascii="Times New Roman" w:hAnsi="Times New Roman" w:cs="Times New Roman"/>
          <w:sz w:val="28"/>
          <w:szCs w:val="28"/>
        </w:rPr>
        <w:t>4.3. Положения, касающиеся связанных договоров, определены статьей 14 Федерального закона.</w:t>
      </w:r>
    </w:p>
    <w:p w:rsidR="002311F7" w:rsidRDefault="002311F7"/>
    <w:sectPr w:rsidR="002311F7" w:rsidSect="00F75DC4">
      <w:pgSz w:w="11906" w:h="16838"/>
      <w:pgMar w:top="567" w:right="851" w:bottom="851" w:left="1134" w:header="284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9DF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2F72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3C58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E66C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1F59DF"/>
    <w:rsid w:val="001F70A5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16E03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3710F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150B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552C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0FB3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11EF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017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75DC4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3A16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2022-06-23T07:08:00Z</cp:lastPrinted>
  <dcterms:created xsi:type="dcterms:W3CDTF">2022-07-06T05:21:00Z</dcterms:created>
  <dcterms:modified xsi:type="dcterms:W3CDTF">2022-07-06T05:21:00Z</dcterms:modified>
</cp:coreProperties>
</file>