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C0" w:rsidRPr="000B357E" w:rsidRDefault="00EB49C0" w:rsidP="00EB49C0">
      <w:pPr>
        <w:ind w:left="4099" w:right="4234"/>
        <w:jc w:val="center"/>
        <w:rPr>
          <w:rFonts w:eastAsia="Times New Roman"/>
          <w:b/>
          <w:color w:val="383838"/>
          <w:spacing w:val="-16"/>
          <w:sz w:val="28"/>
          <w:szCs w:val="28"/>
        </w:rPr>
      </w:pPr>
      <w:r w:rsidRPr="000B357E">
        <w:rPr>
          <w:noProof/>
          <w:sz w:val="28"/>
          <w:szCs w:val="28"/>
        </w:rPr>
        <w:drawing>
          <wp:inline distT="0" distB="0" distL="0" distR="0">
            <wp:extent cx="647700" cy="857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9C0" w:rsidRPr="000B357E" w:rsidRDefault="00EB49C0" w:rsidP="00EB49C0">
      <w:pPr>
        <w:shd w:val="clear" w:color="auto" w:fill="FFFFFF"/>
        <w:spacing w:line="312" w:lineRule="exact"/>
        <w:ind w:right="5"/>
        <w:jc w:val="center"/>
        <w:rPr>
          <w:rFonts w:eastAsia="Times New Roman"/>
          <w:b/>
          <w:color w:val="383838"/>
          <w:spacing w:val="-16"/>
          <w:sz w:val="28"/>
          <w:szCs w:val="28"/>
        </w:rPr>
      </w:pPr>
      <w:r w:rsidRPr="000B357E">
        <w:rPr>
          <w:rFonts w:eastAsia="Times New Roman"/>
          <w:b/>
          <w:color w:val="383838"/>
          <w:spacing w:val="-16"/>
          <w:sz w:val="28"/>
          <w:szCs w:val="28"/>
        </w:rPr>
        <w:t>АДМИНИСТРАЦИЯ</w:t>
      </w:r>
    </w:p>
    <w:p w:rsidR="00EB49C0" w:rsidRPr="000B357E" w:rsidRDefault="00EB49C0" w:rsidP="00EB49C0">
      <w:pPr>
        <w:shd w:val="clear" w:color="auto" w:fill="FFFFFF"/>
        <w:spacing w:line="312" w:lineRule="exact"/>
        <w:ind w:right="5"/>
        <w:jc w:val="center"/>
        <w:rPr>
          <w:rFonts w:eastAsia="Times New Roman"/>
          <w:b/>
          <w:color w:val="383838"/>
          <w:spacing w:val="-1"/>
          <w:sz w:val="28"/>
          <w:szCs w:val="28"/>
        </w:rPr>
      </w:pPr>
      <w:r w:rsidRPr="000B357E">
        <w:rPr>
          <w:rFonts w:eastAsia="Times New Roman"/>
          <w:b/>
          <w:color w:val="383838"/>
          <w:spacing w:val="-16"/>
          <w:sz w:val="28"/>
          <w:szCs w:val="28"/>
        </w:rPr>
        <w:t>РАХМАНОВСКОГО МУНИЦИПАЛЬНОГО ОБРАЗОВАНИЯ</w:t>
      </w:r>
    </w:p>
    <w:p w:rsidR="00EB49C0" w:rsidRPr="000B357E" w:rsidRDefault="00EB49C0" w:rsidP="00EB49C0">
      <w:pPr>
        <w:shd w:val="clear" w:color="auto" w:fill="FFFFFF"/>
        <w:spacing w:line="312" w:lineRule="exact"/>
        <w:jc w:val="center"/>
        <w:rPr>
          <w:rFonts w:eastAsia="Times New Roman"/>
          <w:b/>
          <w:color w:val="383838"/>
          <w:spacing w:val="-2"/>
          <w:sz w:val="28"/>
          <w:szCs w:val="28"/>
        </w:rPr>
      </w:pPr>
      <w:r w:rsidRPr="000B357E">
        <w:rPr>
          <w:rFonts w:eastAsia="Times New Roman"/>
          <w:b/>
          <w:color w:val="383838"/>
          <w:spacing w:val="-1"/>
          <w:sz w:val="28"/>
          <w:szCs w:val="28"/>
        </w:rPr>
        <w:t>ПУГАЧЕВСКОГО МУНИЦИПАЛЬНОГО РАЙОНА</w:t>
      </w:r>
    </w:p>
    <w:p w:rsidR="00EB49C0" w:rsidRPr="000B357E" w:rsidRDefault="00EB49C0" w:rsidP="00EB49C0">
      <w:pPr>
        <w:shd w:val="clear" w:color="auto" w:fill="FFFFFF"/>
        <w:spacing w:line="312" w:lineRule="exact"/>
        <w:ind w:left="14"/>
        <w:jc w:val="center"/>
        <w:rPr>
          <w:sz w:val="28"/>
          <w:szCs w:val="28"/>
        </w:rPr>
      </w:pPr>
      <w:r w:rsidRPr="000B357E">
        <w:rPr>
          <w:rFonts w:eastAsia="Times New Roman"/>
          <w:b/>
          <w:color w:val="383838"/>
          <w:spacing w:val="-2"/>
          <w:sz w:val="28"/>
          <w:szCs w:val="28"/>
        </w:rPr>
        <w:t>САРАТОВСКОЙ ОБЛАСТИ</w:t>
      </w:r>
    </w:p>
    <w:p w:rsidR="00EB49C0" w:rsidRPr="000B357E" w:rsidRDefault="00EB49C0" w:rsidP="00EB49C0">
      <w:pPr>
        <w:tabs>
          <w:tab w:val="left" w:pos="3000"/>
        </w:tabs>
        <w:jc w:val="center"/>
        <w:rPr>
          <w:sz w:val="28"/>
          <w:szCs w:val="28"/>
        </w:rPr>
      </w:pPr>
    </w:p>
    <w:p w:rsidR="00EB49C0" w:rsidRPr="000B357E" w:rsidRDefault="00EB49C0" w:rsidP="00EB49C0">
      <w:pPr>
        <w:tabs>
          <w:tab w:val="left" w:pos="3000"/>
        </w:tabs>
        <w:jc w:val="center"/>
        <w:rPr>
          <w:sz w:val="28"/>
          <w:szCs w:val="28"/>
        </w:rPr>
      </w:pPr>
      <w:proofErr w:type="gramStart"/>
      <w:r w:rsidRPr="000B357E">
        <w:rPr>
          <w:rFonts w:eastAsia="Times New Roman"/>
          <w:b/>
          <w:color w:val="383838"/>
          <w:spacing w:val="-2"/>
          <w:sz w:val="28"/>
          <w:szCs w:val="28"/>
        </w:rPr>
        <w:t>П</w:t>
      </w:r>
      <w:proofErr w:type="gramEnd"/>
      <w:r w:rsidRPr="000B357E">
        <w:rPr>
          <w:rFonts w:eastAsia="Times New Roman"/>
          <w:b/>
          <w:color w:val="383838"/>
          <w:spacing w:val="-2"/>
          <w:sz w:val="28"/>
          <w:szCs w:val="28"/>
        </w:rPr>
        <w:t xml:space="preserve"> О С Т А Н О В Л Е Н И Е </w:t>
      </w:r>
    </w:p>
    <w:p w:rsidR="00EB49C0" w:rsidRPr="000B357E" w:rsidRDefault="00EB49C0" w:rsidP="00EB49C0">
      <w:pPr>
        <w:tabs>
          <w:tab w:val="left" w:pos="3000"/>
        </w:tabs>
        <w:jc w:val="center"/>
        <w:rPr>
          <w:sz w:val="28"/>
          <w:szCs w:val="28"/>
        </w:rPr>
      </w:pPr>
    </w:p>
    <w:p w:rsidR="00EB49C0" w:rsidRPr="000B357E" w:rsidRDefault="00A60ABF" w:rsidP="00EB49C0">
      <w:pPr>
        <w:tabs>
          <w:tab w:val="left" w:pos="3000"/>
        </w:tabs>
        <w:jc w:val="center"/>
        <w:rPr>
          <w:rFonts w:eastAsia="Times New Roman"/>
          <w:b/>
          <w:color w:val="383838"/>
          <w:spacing w:val="-2"/>
          <w:sz w:val="28"/>
          <w:szCs w:val="28"/>
        </w:rPr>
      </w:pPr>
      <w:r w:rsidRPr="000B357E">
        <w:rPr>
          <w:rFonts w:eastAsia="Times New Roman"/>
          <w:b/>
          <w:color w:val="383838"/>
          <w:spacing w:val="-2"/>
          <w:sz w:val="28"/>
          <w:szCs w:val="28"/>
        </w:rPr>
        <w:t xml:space="preserve">от </w:t>
      </w:r>
      <w:r w:rsidR="000622BA">
        <w:rPr>
          <w:rFonts w:eastAsia="Times New Roman"/>
          <w:b/>
          <w:color w:val="383838"/>
          <w:spacing w:val="-2"/>
          <w:sz w:val="28"/>
          <w:szCs w:val="28"/>
        </w:rPr>
        <w:t>26</w:t>
      </w:r>
      <w:r w:rsidR="00AB39AD" w:rsidRPr="000B357E">
        <w:rPr>
          <w:rFonts w:eastAsia="Times New Roman"/>
          <w:b/>
          <w:color w:val="383838"/>
          <w:spacing w:val="-2"/>
          <w:sz w:val="28"/>
          <w:szCs w:val="28"/>
        </w:rPr>
        <w:t xml:space="preserve"> </w:t>
      </w:r>
      <w:r w:rsidR="00ED0A65" w:rsidRPr="000B357E">
        <w:rPr>
          <w:rFonts w:eastAsia="Times New Roman"/>
          <w:b/>
          <w:color w:val="383838"/>
          <w:spacing w:val="-2"/>
          <w:sz w:val="28"/>
          <w:szCs w:val="28"/>
        </w:rPr>
        <w:t>февраля 2025</w:t>
      </w:r>
      <w:r w:rsidR="00EB49C0" w:rsidRPr="000B357E">
        <w:rPr>
          <w:rFonts w:eastAsia="Times New Roman"/>
          <w:b/>
          <w:color w:val="383838"/>
          <w:spacing w:val="-2"/>
          <w:sz w:val="28"/>
          <w:szCs w:val="28"/>
        </w:rPr>
        <w:t xml:space="preserve"> года № </w:t>
      </w:r>
      <w:r w:rsidR="00ED0A65" w:rsidRPr="000B357E">
        <w:rPr>
          <w:rFonts w:eastAsia="Times New Roman"/>
          <w:b/>
          <w:color w:val="383838"/>
          <w:spacing w:val="-2"/>
          <w:sz w:val="28"/>
          <w:szCs w:val="28"/>
        </w:rPr>
        <w:t>1</w:t>
      </w:r>
      <w:r w:rsidR="00734BDD">
        <w:rPr>
          <w:rFonts w:eastAsia="Times New Roman"/>
          <w:b/>
          <w:color w:val="383838"/>
          <w:spacing w:val="-2"/>
          <w:sz w:val="28"/>
          <w:szCs w:val="28"/>
        </w:rPr>
        <w:t>4</w:t>
      </w:r>
    </w:p>
    <w:p w:rsidR="000B357E" w:rsidRPr="000B357E" w:rsidRDefault="000B357E" w:rsidP="00EB49C0">
      <w:pPr>
        <w:tabs>
          <w:tab w:val="left" w:pos="3000"/>
        </w:tabs>
        <w:jc w:val="center"/>
        <w:rPr>
          <w:rFonts w:eastAsia="Times New Roman"/>
          <w:b/>
          <w:color w:val="383838"/>
          <w:spacing w:val="-2"/>
          <w:sz w:val="28"/>
          <w:szCs w:val="28"/>
        </w:rPr>
      </w:pPr>
    </w:p>
    <w:p w:rsidR="000B357E" w:rsidRPr="000B357E" w:rsidRDefault="009335A8" w:rsidP="009335A8">
      <w:pPr>
        <w:tabs>
          <w:tab w:val="left" w:pos="3000"/>
        </w:tabs>
        <w:rPr>
          <w:rFonts w:eastAsia="Times New Roman"/>
          <w:b/>
          <w:color w:val="383838"/>
          <w:spacing w:val="-2"/>
          <w:sz w:val="28"/>
          <w:szCs w:val="28"/>
        </w:rPr>
      </w:pPr>
      <w:r w:rsidRPr="000B357E">
        <w:rPr>
          <w:rFonts w:eastAsia="Times New Roman"/>
          <w:b/>
          <w:color w:val="383838"/>
          <w:spacing w:val="-2"/>
          <w:sz w:val="28"/>
          <w:szCs w:val="28"/>
        </w:rPr>
        <w:t>Об определении</w:t>
      </w:r>
      <w:r w:rsidR="000B357E" w:rsidRPr="000B357E">
        <w:rPr>
          <w:rFonts w:eastAsia="Times New Roman"/>
          <w:b/>
          <w:color w:val="383838"/>
          <w:spacing w:val="-2"/>
          <w:sz w:val="28"/>
          <w:szCs w:val="28"/>
        </w:rPr>
        <w:t xml:space="preserve"> статуса гарантирующей организации </w:t>
      </w:r>
    </w:p>
    <w:p w:rsidR="000B357E" w:rsidRPr="000B357E" w:rsidRDefault="000B357E" w:rsidP="009335A8">
      <w:pPr>
        <w:tabs>
          <w:tab w:val="left" w:pos="3000"/>
        </w:tabs>
        <w:rPr>
          <w:rFonts w:eastAsia="Times New Roman"/>
          <w:b/>
          <w:color w:val="383838"/>
          <w:spacing w:val="-2"/>
          <w:sz w:val="28"/>
          <w:szCs w:val="28"/>
        </w:rPr>
      </w:pPr>
      <w:r w:rsidRPr="000B357E">
        <w:rPr>
          <w:rFonts w:eastAsia="Times New Roman"/>
          <w:b/>
          <w:color w:val="383838"/>
          <w:spacing w:val="-2"/>
          <w:sz w:val="28"/>
          <w:szCs w:val="28"/>
        </w:rPr>
        <w:t xml:space="preserve">в сфере водопотребления и зоны ее деятельности </w:t>
      </w:r>
      <w:proofErr w:type="gramStart"/>
      <w:r w:rsidRPr="000B357E">
        <w:rPr>
          <w:rFonts w:eastAsia="Times New Roman"/>
          <w:b/>
          <w:color w:val="383838"/>
          <w:spacing w:val="-2"/>
          <w:sz w:val="28"/>
          <w:szCs w:val="28"/>
        </w:rPr>
        <w:t>на</w:t>
      </w:r>
      <w:proofErr w:type="gramEnd"/>
      <w:r w:rsidRPr="000B357E">
        <w:rPr>
          <w:rFonts w:eastAsia="Times New Roman"/>
          <w:b/>
          <w:color w:val="383838"/>
          <w:spacing w:val="-2"/>
          <w:sz w:val="28"/>
          <w:szCs w:val="28"/>
        </w:rPr>
        <w:t xml:space="preserve"> </w:t>
      </w:r>
    </w:p>
    <w:p w:rsidR="000B357E" w:rsidRPr="000B357E" w:rsidRDefault="000B357E" w:rsidP="009335A8">
      <w:pPr>
        <w:tabs>
          <w:tab w:val="left" w:pos="3000"/>
        </w:tabs>
        <w:rPr>
          <w:rFonts w:eastAsia="Times New Roman"/>
          <w:b/>
          <w:color w:val="383838"/>
          <w:spacing w:val="-2"/>
          <w:sz w:val="28"/>
          <w:szCs w:val="28"/>
        </w:rPr>
      </w:pPr>
      <w:r w:rsidRPr="000B357E">
        <w:rPr>
          <w:rFonts w:eastAsia="Times New Roman"/>
          <w:b/>
          <w:color w:val="383838"/>
          <w:spacing w:val="-2"/>
          <w:sz w:val="28"/>
          <w:szCs w:val="28"/>
        </w:rPr>
        <w:t xml:space="preserve">территории Рахмановского муниципального образования </w:t>
      </w:r>
    </w:p>
    <w:p w:rsidR="000B357E" w:rsidRPr="000B357E" w:rsidRDefault="000B357E" w:rsidP="000B357E">
      <w:pPr>
        <w:tabs>
          <w:tab w:val="left" w:pos="3000"/>
        </w:tabs>
        <w:rPr>
          <w:rFonts w:eastAsia="Times New Roman"/>
          <w:b/>
          <w:color w:val="383838"/>
          <w:spacing w:val="-2"/>
          <w:sz w:val="28"/>
          <w:szCs w:val="28"/>
        </w:rPr>
      </w:pPr>
      <w:r w:rsidRPr="000B357E">
        <w:rPr>
          <w:rFonts w:eastAsia="Times New Roman"/>
          <w:b/>
          <w:color w:val="383838"/>
          <w:spacing w:val="-2"/>
          <w:sz w:val="28"/>
          <w:szCs w:val="28"/>
        </w:rPr>
        <w:t>Пугачевского муниципального района Саратовской области</w:t>
      </w:r>
    </w:p>
    <w:p w:rsidR="009335A8" w:rsidRPr="000B357E" w:rsidRDefault="009335A8" w:rsidP="000B357E">
      <w:pPr>
        <w:tabs>
          <w:tab w:val="left" w:pos="3000"/>
        </w:tabs>
        <w:rPr>
          <w:rFonts w:eastAsia="Times New Roman"/>
          <w:b/>
          <w:color w:val="383838"/>
          <w:spacing w:val="-2"/>
          <w:sz w:val="28"/>
          <w:szCs w:val="28"/>
        </w:rPr>
      </w:pPr>
      <w:r w:rsidRPr="000B357E">
        <w:rPr>
          <w:color w:val="212121"/>
          <w:sz w:val="28"/>
          <w:szCs w:val="28"/>
        </w:rPr>
        <w:t> </w:t>
      </w:r>
    </w:p>
    <w:p w:rsidR="009335A8" w:rsidRPr="000B357E" w:rsidRDefault="000B357E" w:rsidP="000B357E">
      <w:pPr>
        <w:tabs>
          <w:tab w:val="left" w:pos="3000"/>
        </w:tabs>
        <w:jc w:val="both"/>
        <w:rPr>
          <w:rFonts w:eastAsia="Times New Roman"/>
          <w:color w:val="383838"/>
          <w:spacing w:val="-2"/>
          <w:sz w:val="28"/>
          <w:szCs w:val="28"/>
        </w:rPr>
      </w:pPr>
      <w:r w:rsidRPr="000B357E">
        <w:rPr>
          <w:color w:val="252525"/>
          <w:sz w:val="28"/>
          <w:szCs w:val="28"/>
        </w:rPr>
        <w:t xml:space="preserve">     </w:t>
      </w:r>
      <w:r w:rsidR="009335A8" w:rsidRPr="000B357E">
        <w:rPr>
          <w:color w:val="252525"/>
          <w:sz w:val="28"/>
          <w:szCs w:val="28"/>
        </w:rPr>
        <w:t> </w:t>
      </w:r>
      <w:proofErr w:type="gramStart"/>
      <w:r w:rsidR="009335A8" w:rsidRPr="000B357E">
        <w:rPr>
          <w:color w:val="252525"/>
          <w:sz w:val="28"/>
          <w:szCs w:val="28"/>
        </w:rPr>
        <w:t xml:space="preserve">В соответствии с пунктом 2 части 1 статьи 6 и статьей 12 Федерального закона Российской Федерации от 07.12.2011 года №416-ФЗ «О водоснабжении и водоотведении», Федеральным законом от 06.10.2003 г. №131-ФЗ «Об общих принципах организации органов местного самоуправлении в Российской Федерации», с целью организации надлежащего и бесперебойного централизованного водоснабжения на территории </w:t>
      </w:r>
      <w:r w:rsidRPr="000B357E">
        <w:rPr>
          <w:rFonts w:eastAsia="Times New Roman"/>
          <w:color w:val="383838"/>
          <w:spacing w:val="-2"/>
          <w:sz w:val="28"/>
          <w:szCs w:val="28"/>
        </w:rPr>
        <w:t xml:space="preserve">Рахмановского муниципального образования Пугачевского муниципального района Саратовской области </w:t>
      </w:r>
      <w:r w:rsidRPr="000B357E">
        <w:rPr>
          <w:b/>
          <w:color w:val="252525"/>
          <w:sz w:val="28"/>
          <w:szCs w:val="28"/>
        </w:rPr>
        <w:t>ПОСТАНОВЛЯЕТ</w:t>
      </w:r>
      <w:r w:rsidR="009335A8" w:rsidRPr="000B357E">
        <w:rPr>
          <w:b/>
          <w:color w:val="252525"/>
          <w:sz w:val="28"/>
          <w:szCs w:val="28"/>
        </w:rPr>
        <w:t>:</w:t>
      </w:r>
      <w:proofErr w:type="gramEnd"/>
    </w:p>
    <w:p w:rsidR="000B357E" w:rsidRDefault="009335A8" w:rsidP="000B357E">
      <w:pPr>
        <w:tabs>
          <w:tab w:val="left" w:pos="3000"/>
        </w:tabs>
        <w:jc w:val="both"/>
        <w:rPr>
          <w:rFonts w:eastAsia="Times New Roman"/>
          <w:color w:val="383838"/>
          <w:spacing w:val="-2"/>
          <w:sz w:val="28"/>
          <w:szCs w:val="28"/>
        </w:rPr>
      </w:pPr>
      <w:r w:rsidRPr="000B357E">
        <w:rPr>
          <w:color w:val="252525"/>
          <w:sz w:val="28"/>
          <w:szCs w:val="28"/>
        </w:rPr>
        <w:t xml:space="preserve">      1. Наделить статусом гарантирующей организации для обслуживания центральной </w:t>
      </w:r>
      <w:proofErr w:type="gramStart"/>
      <w:r w:rsidRPr="000B357E">
        <w:rPr>
          <w:color w:val="252525"/>
          <w:sz w:val="28"/>
          <w:szCs w:val="28"/>
        </w:rPr>
        <w:t xml:space="preserve">системы холодного водоснабжения </w:t>
      </w:r>
      <w:r w:rsidR="006144B9">
        <w:rPr>
          <w:color w:val="252525"/>
          <w:sz w:val="28"/>
          <w:szCs w:val="28"/>
        </w:rPr>
        <w:t xml:space="preserve">территории </w:t>
      </w:r>
      <w:r w:rsidR="000B357E" w:rsidRPr="000B357E">
        <w:rPr>
          <w:rFonts w:eastAsia="Times New Roman"/>
          <w:color w:val="383838"/>
          <w:spacing w:val="-2"/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proofErr w:type="gramEnd"/>
      <w:r w:rsidR="000B357E">
        <w:rPr>
          <w:rFonts w:eastAsia="Times New Roman"/>
          <w:color w:val="383838"/>
          <w:spacing w:val="-2"/>
          <w:sz w:val="28"/>
          <w:szCs w:val="28"/>
        </w:rPr>
        <w:t>:</w:t>
      </w:r>
    </w:p>
    <w:p w:rsidR="005F7750" w:rsidRDefault="009D2CB2" w:rsidP="000B357E">
      <w:pPr>
        <w:tabs>
          <w:tab w:val="left" w:pos="3000"/>
        </w:tabs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1.</w:t>
      </w:r>
      <w:r w:rsidR="005F7750">
        <w:rPr>
          <w:color w:val="252525"/>
          <w:sz w:val="28"/>
          <w:szCs w:val="28"/>
        </w:rPr>
        <w:t xml:space="preserve">1. ПК «Родник» ИНН </w:t>
      </w:r>
      <w:r w:rsidR="005F2751">
        <w:rPr>
          <w:color w:val="252525"/>
          <w:sz w:val="28"/>
          <w:szCs w:val="28"/>
        </w:rPr>
        <w:t xml:space="preserve">6445035471, ОГРН 1246400010372, юридический адрес: Саратовская область, Пугачевский район, </w:t>
      </w:r>
      <w:proofErr w:type="gramStart"/>
      <w:r w:rsidR="005F2751">
        <w:rPr>
          <w:color w:val="252525"/>
          <w:sz w:val="28"/>
          <w:szCs w:val="28"/>
        </w:rPr>
        <w:t>с</w:t>
      </w:r>
      <w:proofErr w:type="gramEnd"/>
      <w:r w:rsidR="005F2751">
        <w:rPr>
          <w:color w:val="252525"/>
          <w:sz w:val="28"/>
          <w:szCs w:val="28"/>
        </w:rPr>
        <w:t>. Рахмановка, ул. Молодежная</w:t>
      </w:r>
      <w:r>
        <w:rPr>
          <w:color w:val="252525"/>
          <w:sz w:val="28"/>
          <w:szCs w:val="28"/>
        </w:rPr>
        <w:t>,</w:t>
      </w:r>
      <w:r w:rsidR="005F2751">
        <w:rPr>
          <w:color w:val="252525"/>
          <w:sz w:val="28"/>
          <w:szCs w:val="28"/>
        </w:rPr>
        <w:t xml:space="preserve"> 1/1;</w:t>
      </w:r>
    </w:p>
    <w:p w:rsidR="005F2751" w:rsidRDefault="009D2CB2" w:rsidP="000B357E">
      <w:pPr>
        <w:tabs>
          <w:tab w:val="left" w:pos="3000"/>
        </w:tabs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1.</w:t>
      </w:r>
      <w:r w:rsidR="005F2751">
        <w:rPr>
          <w:color w:val="252525"/>
          <w:sz w:val="28"/>
          <w:szCs w:val="28"/>
        </w:rPr>
        <w:t>2. ПК «Исток», ИНН 6445035506, ОГРН 1246400010581,</w:t>
      </w:r>
      <w:r w:rsidR="005F2751" w:rsidRPr="005F2751">
        <w:rPr>
          <w:color w:val="252525"/>
          <w:sz w:val="28"/>
          <w:szCs w:val="28"/>
        </w:rPr>
        <w:t xml:space="preserve"> </w:t>
      </w:r>
      <w:r w:rsidR="005F2751">
        <w:rPr>
          <w:color w:val="252525"/>
          <w:sz w:val="28"/>
          <w:szCs w:val="28"/>
        </w:rPr>
        <w:t xml:space="preserve">юридический адрес: Саратовская область, Пугачевский район, </w:t>
      </w:r>
      <w:proofErr w:type="gramStart"/>
      <w:r w:rsidR="005F2751">
        <w:rPr>
          <w:color w:val="252525"/>
          <w:sz w:val="28"/>
          <w:szCs w:val="28"/>
        </w:rPr>
        <w:t>с</w:t>
      </w:r>
      <w:proofErr w:type="gramEnd"/>
      <w:r w:rsidR="005F2751">
        <w:rPr>
          <w:color w:val="252525"/>
          <w:sz w:val="28"/>
          <w:szCs w:val="28"/>
        </w:rPr>
        <w:t>. Карловка, ул. Советская, 14</w:t>
      </w:r>
      <w:r w:rsidR="00D235AA">
        <w:rPr>
          <w:color w:val="252525"/>
          <w:sz w:val="28"/>
          <w:szCs w:val="28"/>
        </w:rPr>
        <w:t>А,</w:t>
      </w:r>
    </w:p>
    <w:p w:rsidR="00D235AA" w:rsidRPr="000B357E" w:rsidRDefault="009D2CB2" w:rsidP="000B357E">
      <w:pPr>
        <w:tabs>
          <w:tab w:val="left" w:pos="3000"/>
        </w:tabs>
        <w:jc w:val="both"/>
        <w:rPr>
          <w:rFonts w:eastAsia="Times New Roman"/>
          <w:color w:val="383838"/>
          <w:spacing w:val="-2"/>
          <w:sz w:val="28"/>
          <w:szCs w:val="28"/>
        </w:rPr>
      </w:pPr>
      <w:r>
        <w:rPr>
          <w:color w:val="252525"/>
          <w:sz w:val="28"/>
          <w:szCs w:val="28"/>
        </w:rPr>
        <w:t>1.</w:t>
      </w:r>
      <w:r w:rsidR="00D235AA">
        <w:rPr>
          <w:color w:val="252525"/>
          <w:sz w:val="28"/>
          <w:szCs w:val="28"/>
        </w:rPr>
        <w:t>3. СХА «Калинино», ИНН 6445003166, ОГРН</w:t>
      </w:r>
      <w:r>
        <w:rPr>
          <w:color w:val="252525"/>
          <w:sz w:val="28"/>
          <w:szCs w:val="28"/>
        </w:rPr>
        <w:t xml:space="preserve"> 1026401861947, юридический адрес: Саратовская область, Пугачевский район, </w:t>
      </w:r>
      <w:proofErr w:type="gramStart"/>
      <w:r>
        <w:rPr>
          <w:color w:val="252525"/>
          <w:sz w:val="28"/>
          <w:szCs w:val="28"/>
        </w:rPr>
        <w:t>с</w:t>
      </w:r>
      <w:proofErr w:type="gramEnd"/>
      <w:r>
        <w:rPr>
          <w:color w:val="252525"/>
          <w:sz w:val="28"/>
          <w:szCs w:val="28"/>
        </w:rPr>
        <w:t>. Новая Порубежка, ул. Советская, 26 А.</w:t>
      </w:r>
    </w:p>
    <w:p w:rsidR="000B357E" w:rsidRPr="000B357E" w:rsidRDefault="000B357E" w:rsidP="000B357E">
      <w:pPr>
        <w:tabs>
          <w:tab w:val="left" w:pos="3000"/>
        </w:tabs>
        <w:rPr>
          <w:rFonts w:eastAsia="Times New Roman"/>
          <w:b/>
          <w:color w:val="383838"/>
          <w:spacing w:val="-2"/>
          <w:sz w:val="28"/>
          <w:szCs w:val="28"/>
        </w:rPr>
      </w:pPr>
      <w:r w:rsidRPr="000B357E">
        <w:rPr>
          <w:color w:val="212121"/>
          <w:sz w:val="28"/>
          <w:szCs w:val="28"/>
        </w:rPr>
        <w:t> </w:t>
      </w:r>
    </w:p>
    <w:p w:rsidR="009335A8" w:rsidRPr="000B357E" w:rsidRDefault="009335A8" w:rsidP="000B357E">
      <w:pPr>
        <w:pStyle w:val="a5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0B357E">
        <w:rPr>
          <w:color w:val="252525"/>
          <w:sz w:val="28"/>
          <w:szCs w:val="28"/>
        </w:rPr>
        <w:t>      2. Определить зоной деятельности гарантирующей организации:</w:t>
      </w:r>
    </w:p>
    <w:p w:rsidR="009335A8" w:rsidRDefault="009D2CB2" w:rsidP="00F56ACE">
      <w:pPr>
        <w:pStyle w:val="a5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2.1. </w:t>
      </w:r>
      <w:proofErr w:type="gramStart"/>
      <w:r>
        <w:rPr>
          <w:color w:val="252525"/>
          <w:sz w:val="28"/>
          <w:szCs w:val="28"/>
        </w:rPr>
        <w:t xml:space="preserve">ПК «Родник» - с. Рахмановка, с. Малая </w:t>
      </w:r>
      <w:proofErr w:type="spellStart"/>
      <w:r>
        <w:rPr>
          <w:color w:val="252525"/>
          <w:sz w:val="28"/>
          <w:szCs w:val="28"/>
        </w:rPr>
        <w:t>Тарасовка</w:t>
      </w:r>
      <w:proofErr w:type="spellEnd"/>
      <w:r>
        <w:rPr>
          <w:color w:val="252525"/>
          <w:sz w:val="28"/>
          <w:szCs w:val="28"/>
        </w:rPr>
        <w:t xml:space="preserve">, с. Новоспасское, с. </w:t>
      </w:r>
      <w:proofErr w:type="spellStart"/>
      <w:r>
        <w:rPr>
          <w:color w:val="252525"/>
          <w:sz w:val="28"/>
          <w:szCs w:val="28"/>
        </w:rPr>
        <w:t>Максютово</w:t>
      </w:r>
      <w:proofErr w:type="spellEnd"/>
      <w:r>
        <w:rPr>
          <w:color w:val="252525"/>
          <w:sz w:val="28"/>
          <w:szCs w:val="28"/>
        </w:rPr>
        <w:t>;</w:t>
      </w:r>
      <w:proofErr w:type="gramEnd"/>
    </w:p>
    <w:p w:rsidR="009D2CB2" w:rsidRDefault="009D2CB2" w:rsidP="00F56ACE">
      <w:pPr>
        <w:pStyle w:val="a5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2.2. ПК «Исток» - </w:t>
      </w:r>
      <w:proofErr w:type="gramStart"/>
      <w:r>
        <w:rPr>
          <w:color w:val="252525"/>
          <w:sz w:val="28"/>
          <w:szCs w:val="28"/>
        </w:rPr>
        <w:t>с</w:t>
      </w:r>
      <w:proofErr w:type="gramEnd"/>
      <w:r>
        <w:rPr>
          <w:color w:val="252525"/>
          <w:sz w:val="28"/>
          <w:szCs w:val="28"/>
        </w:rPr>
        <w:t xml:space="preserve">. Карловка, п. Новопавловка, п. </w:t>
      </w:r>
      <w:proofErr w:type="spellStart"/>
      <w:r>
        <w:rPr>
          <w:color w:val="252525"/>
          <w:sz w:val="28"/>
          <w:szCs w:val="28"/>
        </w:rPr>
        <w:t>Новодмитриека</w:t>
      </w:r>
      <w:proofErr w:type="spellEnd"/>
      <w:r>
        <w:rPr>
          <w:color w:val="252525"/>
          <w:sz w:val="28"/>
          <w:szCs w:val="28"/>
        </w:rPr>
        <w:t>;</w:t>
      </w:r>
    </w:p>
    <w:p w:rsidR="00F56ACE" w:rsidRDefault="00F56ACE" w:rsidP="00F56ACE">
      <w:pPr>
        <w:pStyle w:val="a5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2.3. </w:t>
      </w:r>
      <w:proofErr w:type="gramStart"/>
      <w:r>
        <w:rPr>
          <w:color w:val="252525"/>
          <w:sz w:val="28"/>
          <w:szCs w:val="28"/>
        </w:rPr>
        <w:t xml:space="preserve">СХА «Калинино» - с Новая Порубежка, п. Еремино, п. Новая </w:t>
      </w:r>
      <w:proofErr w:type="spellStart"/>
      <w:r>
        <w:rPr>
          <w:color w:val="252525"/>
          <w:sz w:val="28"/>
          <w:szCs w:val="28"/>
        </w:rPr>
        <w:t>Шиншиновка</w:t>
      </w:r>
      <w:proofErr w:type="spellEnd"/>
      <w:r>
        <w:rPr>
          <w:color w:val="252525"/>
          <w:sz w:val="28"/>
          <w:szCs w:val="28"/>
        </w:rPr>
        <w:t>.</w:t>
      </w:r>
      <w:proofErr w:type="gramEnd"/>
    </w:p>
    <w:p w:rsidR="00F56ACE" w:rsidRPr="000B357E" w:rsidRDefault="00F56ACE" w:rsidP="00F56ACE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9335A8" w:rsidRDefault="00F56ACE" w:rsidP="000B357E">
      <w:pPr>
        <w:pStyle w:val="a5"/>
        <w:shd w:val="clear" w:color="auto" w:fill="FFFFFF"/>
        <w:spacing w:before="0" w:beforeAutospacing="0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     3. Гарантирующим организациям</w:t>
      </w:r>
      <w:r w:rsidR="009335A8" w:rsidRPr="000B357E">
        <w:rPr>
          <w:color w:val="252525"/>
          <w:sz w:val="28"/>
          <w:szCs w:val="28"/>
        </w:rPr>
        <w:t>  обеспечить:</w:t>
      </w:r>
    </w:p>
    <w:p w:rsidR="00F56ACE" w:rsidRPr="000B357E" w:rsidRDefault="00F56ACE" w:rsidP="000B357E">
      <w:pPr>
        <w:pStyle w:val="a5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</w:p>
    <w:p w:rsidR="00F56ACE" w:rsidRDefault="009335A8" w:rsidP="00F56ACE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0B357E">
        <w:rPr>
          <w:color w:val="252525"/>
          <w:sz w:val="28"/>
          <w:szCs w:val="28"/>
        </w:rPr>
        <w:lastRenderedPageBreak/>
        <w:t xml:space="preserve">- эксплуатацию централизованной системы холодного водоснабжения </w:t>
      </w:r>
      <w:r w:rsidR="00F56ACE">
        <w:rPr>
          <w:color w:val="252525"/>
          <w:sz w:val="28"/>
          <w:szCs w:val="28"/>
        </w:rPr>
        <w:t>на закрепленных территориях</w:t>
      </w:r>
      <w:r w:rsidRPr="000B357E">
        <w:rPr>
          <w:color w:val="252525"/>
          <w:sz w:val="28"/>
          <w:szCs w:val="28"/>
        </w:rPr>
        <w:t xml:space="preserve"> в соответствии с требованиями действующего законодательства РФ, существующими нормами и правилами;</w:t>
      </w:r>
      <w:r w:rsidRPr="000B357E">
        <w:rPr>
          <w:color w:val="252525"/>
          <w:sz w:val="28"/>
          <w:szCs w:val="28"/>
        </w:rPr>
        <w:br/>
        <w:t xml:space="preserve">- холодное водоснабжение в случае, если объекты капитального строительства абонентов присоединены в установленном порядке к централизованной системе холодного </w:t>
      </w:r>
      <w:proofErr w:type="gramStart"/>
      <w:r w:rsidRPr="000B357E">
        <w:rPr>
          <w:color w:val="252525"/>
          <w:sz w:val="28"/>
          <w:szCs w:val="28"/>
        </w:rPr>
        <w:t>водоснабжения</w:t>
      </w:r>
      <w:proofErr w:type="gramEnd"/>
      <w:r w:rsidRPr="000B357E">
        <w:rPr>
          <w:color w:val="252525"/>
          <w:sz w:val="28"/>
          <w:szCs w:val="28"/>
        </w:rPr>
        <w:t xml:space="preserve"> в пределах зоны деятельности гарантирующей организации;</w:t>
      </w:r>
      <w:r w:rsidRPr="000B357E">
        <w:rPr>
          <w:color w:val="252525"/>
          <w:sz w:val="28"/>
          <w:szCs w:val="28"/>
        </w:rPr>
        <w:br/>
        <w:t>- заключение с организациями, осуществляющими эксплуатацию объектов централизованной системы холодного водоснабжения договоры, необходимые для обеспечения надежного и бесперебойного холодного водоснабжения и водоотведения в соответствии с требованиями действующего законодательства РФ;</w:t>
      </w:r>
    </w:p>
    <w:p w:rsidR="009335A8" w:rsidRDefault="009335A8" w:rsidP="00F56ACE">
      <w:pPr>
        <w:pStyle w:val="a5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0B357E">
        <w:rPr>
          <w:color w:val="212121"/>
          <w:sz w:val="28"/>
          <w:szCs w:val="28"/>
        </w:rPr>
        <w:t>- </w:t>
      </w:r>
      <w:r w:rsidRPr="000B357E">
        <w:rPr>
          <w:color w:val="252525"/>
          <w:sz w:val="28"/>
          <w:szCs w:val="28"/>
        </w:rPr>
        <w:t>эксплуатацию бесхозяйных объектов централизованных систем водоснабжения в пределах зоны деятельности гарантирующей организации, в случае их выявления.</w:t>
      </w:r>
    </w:p>
    <w:p w:rsidR="00F56ACE" w:rsidRPr="000B357E" w:rsidRDefault="00F56ACE" w:rsidP="00F56ACE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F56ACE" w:rsidRPr="00E12385" w:rsidRDefault="009335A8" w:rsidP="00F56ACE">
      <w:pPr>
        <w:autoSpaceDE w:val="0"/>
        <w:autoSpaceDN w:val="0"/>
        <w:adjustRightInd w:val="0"/>
        <w:spacing w:line="240" w:lineRule="auto"/>
        <w:ind w:firstLine="647"/>
        <w:contextualSpacing/>
        <w:jc w:val="both"/>
        <w:rPr>
          <w:noProof/>
          <w:sz w:val="28"/>
          <w:szCs w:val="28"/>
        </w:rPr>
      </w:pPr>
      <w:r w:rsidRPr="000B357E">
        <w:rPr>
          <w:color w:val="212121"/>
          <w:sz w:val="28"/>
          <w:szCs w:val="28"/>
        </w:rPr>
        <w:t>4.</w:t>
      </w:r>
      <w:r w:rsidR="000622BA">
        <w:rPr>
          <w:noProof/>
          <w:sz w:val="28"/>
          <w:szCs w:val="28"/>
        </w:rPr>
        <w:t xml:space="preserve"> </w:t>
      </w:r>
      <w:r w:rsidR="000622BA" w:rsidRPr="00F06689">
        <w:rPr>
          <w:color w:val="000000"/>
          <w:sz w:val="28"/>
          <w:szCs w:val="28"/>
          <w:shd w:val="clear" w:color="auto" w:fill="FFFFFF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r w:rsidR="000622BA">
        <w:rPr>
          <w:color w:val="000000"/>
          <w:sz w:val="28"/>
          <w:szCs w:val="28"/>
          <w:shd w:val="clear" w:color="auto" w:fill="FFFFFF"/>
        </w:rPr>
        <w:t>Рахмановского</w:t>
      </w:r>
      <w:r w:rsidR="000622BA" w:rsidRPr="00F06689">
        <w:rPr>
          <w:color w:val="000000"/>
          <w:sz w:val="28"/>
          <w:szCs w:val="28"/>
          <w:shd w:val="clear" w:color="auto" w:fill="FFFFFF"/>
        </w:rPr>
        <w:t xml:space="preserve"> муниципального образования  Пугачевского муниципального района Саратовской области в сети «Интернет»</w:t>
      </w:r>
      <w:r w:rsidR="000622BA">
        <w:rPr>
          <w:color w:val="000000"/>
          <w:sz w:val="28"/>
          <w:szCs w:val="28"/>
          <w:shd w:val="clear" w:color="auto" w:fill="FFFFFF"/>
        </w:rPr>
        <w:t>.</w:t>
      </w:r>
    </w:p>
    <w:p w:rsidR="009335A8" w:rsidRPr="000622BA" w:rsidRDefault="00F56ACE" w:rsidP="000622B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12385">
        <w:rPr>
          <w:noProof/>
          <w:sz w:val="28"/>
          <w:szCs w:val="28"/>
        </w:rPr>
        <w:t xml:space="preserve">3. </w:t>
      </w:r>
      <w:r w:rsidRPr="00E12385">
        <w:rPr>
          <w:sz w:val="28"/>
          <w:szCs w:val="28"/>
        </w:rPr>
        <w:t>Н</w:t>
      </w:r>
      <w:r w:rsidRPr="00E12385">
        <w:rPr>
          <w:noProof/>
          <w:sz w:val="28"/>
          <w:szCs w:val="28"/>
        </w:rPr>
        <w:t xml:space="preserve">астоящее </w:t>
      </w:r>
      <w:r w:rsidRPr="00E12385">
        <w:rPr>
          <w:sz w:val="28"/>
          <w:szCs w:val="28"/>
        </w:rPr>
        <w:t>п</w:t>
      </w:r>
      <w:r w:rsidRPr="00E12385">
        <w:rPr>
          <w:noProof/>
          <w:sz w:val="28"/>
          <w:szCs w:val="28"/>
        </w:rPr>
        <w:t xml:space="preserve">остановление </w:t>
      </w:r>
      <w:r w:rsidRPr="00E12385">
        <w:rPr>
          <w:sz w:val="28"/>
          <w:szCs w:val="28"/>
        </w:rPr>
        <w:t>в</w:t>
      </w:r>
      <w:r w:rsidRPr="00E12385">
        <w:rPr>
          <w:noProof/>
          <w:sz w:val="28"/>
          <w:szCs w:val="28"/>
        </w:rPr>
        <w:t xml:space="preserve">ступает </w:t>
      </w:r>
      <w:r w:rsidRPr="00E12385">
        <w:rPr>
          <w:sz w:val="28"/>
          <w:szCs w:val="28"/>
        </w:rPr>
        <w:t>в</w:t>
      </w:r>
      <w:r w:rsidRPr="00E12385">
        <w:rPr>
          <w:noProof/>
          <w:sz w:val="28"/>
          <w:szCs w:val="28"/>
        </w:rPr>
        <w:t xml:space="preserve"> </w:t>
      </w:r>
      <w:r w:rsidRPr="00E12385">
        <w:rPr>
          <w:sz w:val="28"/>
          <w:szCs w:val="28"/>
        </w:rPr>
        <w:t>с</w:t>
      </w:r>
      <w:r w:rsidRPr="00E12385">
        <w:rPr>
          <w:noProof/>
          <w:sz w:val="28"/>
          <w:szCs w:val="28"/>
        </w:rPr>
        <w:t xml:space="preserve">илу </w:t>
      </w:r>
      <w:r w:rsidRPr="00E12385">
        <w:rPr>
          <w:sz w:val="28"/>
          <w:szCs w:val="28"/>
        </w:rPr>
        <w:t>с</w:t>
      </w:r>
      <w:r w:rsidRPr="00E12385">
        <w:rPr>
          <w:noProof/>
          <w:sz w:val="28"/>
          <w:szCs w:val="28"/>
        </w:rPr>
        <w:t xml:space="preserve">о </w:t>
      </w:r>
      <w:r w:rsidRPr="00E12385">
        <w:rPr>
          <w:sz w:val="28"/>
          <w:szCs w:val="28"/>
        </w:rPr>
        <w:t>д</w:t>
      </w:r>
      <w:r w:rsidRPr="00E12385">
        <w:rPr>
          <w:noProof/>
          <w:sz w:val="28"/>
          <w:szCs w:val="28"/>
        </w:rPr>
        <w:t xml:space="preserve">ня </w:t>
      </w:r>
      <w:r w:rsidRPr="00E12385">
        <w:rPr>
          <w:sz w:val="28"/>
          <w:szCs w:val="28"/>
        </w:rPr>
        <w:t>е</w:t>
      </w:r>
      <w:r w:rsidRPr="00E12385">
        <w:rPr>
          <w:noProof/>
          <w:sz w:val="28"/>
          <w:szCs w:val="28"/>
        </w:rPr>
        <w:t xml:space="preserve">го </w:t>
      </w:r>
      <w:r w:rsidRPr="00E12385">
        <w:rPr>
          <w:sz w:val="28"/>
          <w:szCs w:val="28"/>
        </w:rPr>
        <w:t>о</w:t>
      </w:r>
      <w:r w:rsidRPr="00E12385">
        <w:rPr>
          <w:noProof/>
          <w:sz w:val="28"/>
          <w:szCs w:val="28"/>
        </w:rPr>
        <w:t xml:space="preserve">фициального </w:t>
      </w:r>
      <w:r w:rsidRPr="00E12385">
        <w:rPr>
          <w:sz w:val="28"/>
          <w:szCs w:val="28"/>
        </w:rPr>
        <w:t>о</w:t>
      </w:r>
      <w:r w:rsidRPr="00E12385">
        <w:rPr>
          <w:noProof/>
          <w:sz w:val="28"/>
          <w:szCs w:val="28"/>
        </w:rPr>
        <w:t xml:space="preserve">публикования </w:t>
      </w:r>
      <w:r w:rsidRPr="00E12385">
        <w:rPr>
          <w:sz w:val="28"/>
          <w:szCs w:val="28"/>
        </w:rPr>
        <w:t>(обнародования)</w:t>
      </w:r>
      <w:r w:rsidR="000622BA">
        <w:rPr>
          <w:sz w:val="28"/>
          <w:szCs w:val="28"/>
        </w:rPr>
        <w:t xml:space="preserve"> </w:t>
      </w:r>
      <w:r w:rsidR="009335A8" w:rsidRPr="000B357E">
        <w:rPr>
          <w:color w:val="212121"/>
          <w:sz w:val="28"/>
          <w:szCs w:val="28"/>
        </w:rPr>
        <w:t>и распространяет свое действие на правоотношения,</w:t>
      </w:r>
      <w:r>
        <w:rPr>
          <w:color w:val="212121"/>
          <w:sz w:val="28"/>
          <w:szCs w:val="28"/>
        </w:rPr>
        <w:t xml:space="preserve"> возникшие с 01 января 2025 года.</w:t>
      </w:r>
      <w:r w:rsidR="009335A8" w:rsidRPr="000B357E">
        <w:rPr>
          <w:color w:val="212121"/>
          <w:sz w:val="28"/>
          <w:szCs w:val="28"/>
        </w:rPr>
        <w:t> </w:t>
      </w:r>
    </w:p>
    <w:p w:rsidR="00EB49C0" w:rsidRPr="000B357E" w:rsidRDefault="00EB49C0" w:rsidP="00EB49C0">
      <w:pPr>
        <w:tabs>
          <w:tab w:val="left" w:pos="1785"/>
        </w:tabs>
        <w:jc w:val="both"/>
        <w:rPr>
          <w:sz w:val="28"/>
          <w:szCs w:val="28"/>
        </w:rPr>
      </w:pPr>
    </w:p>
    <w:p w:rsidR="00EB49C0" w:rsidRPr="000B357E" w:rsidRDefault="005A2404" w:rsidP="00EB49C0">
      <w:pPr>
        <w:tabs>
          <w:tab w:val="left" w:pos="1785"/>
        </w:tabs>
        <w:jc w:val="both"/>
        <w:rPr>
          <w:b/>
          <w:sz w:val="28"/>
          <w:szCs w:val="28"/>
        </w:rPr>
      </w:pPr>
      <w:r w:rsidRPr="000B357E">
        <w:rPr>
          <w:b/>
          <w:sz w:val="28"/>
          <w:szCs w:val="28"/>
        </w:rPr>
        <w:t>Глава</w:t>
      </w:r>
      <w:r w:rsidR="00EB49C0" w:rsidRPr="000B357E">
        <w:rPr>
          <w:b/>
          <w:sz w:val="28"/>
          <w:szCs w:val="28"/>
        </w:rPr>
        <w:t xml:space="preserve"> </w:t>
      </w:r>
      <w:r w:rsidR="00AB39AD" w:rsidRPr="000B357E">
        <w:rPr>
          <w:b/>
          <w:sz w:val="28"/>
          <w:szCs w:val="28"/>
        </w:rPr>
        <w:t xml:space="preserve">администрации </w:t>
      </w:r>
      <w:proofErr w:type="gramStart"/>
      <w:r w:rsidR="00EB49C0" w:rsidRPr="000B357E">
        <w:rPr>
          <w:b/>
          <w:sz w:val="28"/>
          <w:szCs w:val="28"/>
        </w:rPr>
        <w:t>Рахмановского</w:t>
      </w:r>
      <w:proofErr w:type="gramEnd"/>
      <w:r w:rsidR="00EB49C0" w:rsidRPr="000B357E">
        <w:rPr>
          <w:b/>
          <w:sz w:val="28"/>
          <w:szCs w:val="28"/>
        </w:rPr>
        <w:t xml:space="preserve"> </w:t>
      </w:r>
    </w:p>
    <w:p w:rsidR="00EB49C0" w:rsidRPr="000B357E" w:rsidRDefault="00EB49C0" w:rsidP="00EB49C0">
      <w:pPr>
        <w:tabs>
          <w:tab w:val="left" w:pos="1785"/>
        </w:tabs>
        <w:jc w:val="both"/>
        <w:rPr>
          <w:b/>
          <w:sz w:val="28"/>
          <w:szCs w:val="28"/>
        </w:rPr>
      </w:pPr>
      <w:r w:rsidRPr="000B357E">
        <w:rPr>
          <w:b/>
          <w:sz w:val="28"/>
          <w:szCs w:val="28"/>
        </w:rPr>
        <w:t xml:space="preserve">муниципального образования                             </w:t>
      </w:r>
      <w:r w:rsidR="00EF23B8" w:rsidRPr="000B357E">
        <w:rPr>
          <w:b/>
          <w:sz w:val="28"/>
          <w:szCs w:val="28"/>
        </w:rPr>
        <w:t xml:space="preserve">        Э</w:t>
      </w:r>
      <w:r w:rsidR="00AB39AD" w:rsidRPr="000B357E">
        <w:rPr>
          <w:b/>
          <w:sz w:val="28"/>
          <w:szCs w:val="28"/>
        </w:rPr>
        <w:t>.Б. Закиев</w:t>
      </w:r>
    </w:p>
    <w:p w:rsidR="00EB49C0" w:rsidRPr="000B357E" w:rsidRDefault="00EB49C0" w:rsidP="00EB49C0">
      <w:pPr>
        <w:tabs>
          <w:tab w:val="left" w:pos="3000"/>
        </w:tabs>
        <w:jc w:val="both"/>
        <w:rPr>
          <w:b/>
          <w:sz w:val="28"/>
          <w:szCs w:val="28"/>
        </w:rPr>
      </w:pPr>
    </w:p>
    <w:p w:rsidR="00B27F72" w:rsidRPr="000B357E" w:rsidRDefault="00B27F72">
      <w:pPr>
        <w:rPr>
          <w:sz w:val="28"/>
          <w:szCs w:val="28"/>
        </w:rPr>
      </w:pPr>
    </w:p>
    <w:sectPr w:rsidR="00B27F72" w:rsidRPr="000B357E" w:rsidSect="009335A8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9C0"/>
    <w:rsid w:val="000302B3"/>
    <w:rsid w:val="000622BA"/>
    <w:rsid w:val="000B357E"/>
    <w:rsid w:val="001123ED"/>
    <w:rsid w:val="00127072"/>
    <w:rsid w:val="001419CF"/>
    <w:rsid w:val="001D0251"/>
    <w:rsid w:val="00202B12"/>
    <w:rsid w:val="00284173"/>
    <w:rsid w:val="00292780"/>
    <w:rsid w:val="003F5BB0"/>
    <w:rsid w:val="003F600C"/>
    <w:rsid w:val="00497434"/>
    <w:rsid w:val="005403E8"/>
    <w:rsid w:val="00575273"/>
    <w:rsid w:val="0057612A"/>
    <w:rsid w:val="00590EBD"/>
    <w:rsid w:val="005A2404"/>
    <w:rsid w:val="005D0943"/>
    <w:rsid w:val="005F2751"/>
    <w:rsid w:val="005F7750"/>
    <w:rsid w:val="0061285D"/>
    <w:rsid w:val="006144B9"/>
    <w:rsid w:val="00675D72"/>
    <w:rsid w:val="006F3B1E"/>
    <w:rsid w:val="00734BDD"/>
    <w:rsid w:val="00847D96"/>
    <w:rsid w:val="00864CED"/>
    <w:rsid w:val="009335A8"/>
    <w:rsid w:val="00991B3B"/>
    <w:rsid w:val="009D2CB2"/>
    <w:rsid w:val="00A32A5D"/>
    <w:rsid w:val="00A60ABF"/>
    <w:rsid w:val="00AB39AD"/>
    <w:rsid w:val="00B27F72"/>
    <w:rsid w:val="00BD39FA"/>
    <w:rsid w:val="00BE3E4D"/>
    <w:rsid w:val="00C16915"/>
    <w:rsid w:val="00C2519C"/>
    <w:rsid w:val="00C337D5"/>
    <w:rsid w:val="00C43D36"/>
    <w:rsid w:val="00C702DC"/>
    <w:rsid w:val="00CA770B"/>
    <w:rsid w:val="00CF1C34"/>
    <w:rsid w:val="00D22FEF"/>
    <w:rsid w:val="00D235AA"/>
    <w:rsid w:val="00E63F87"/>
    <w:rsid w:val="00EB49C0"/>
    <w:rsid w:val="00ED0A65"/>
    <w:rsid w:val="00EF0D99"/>
    <w:rsid w:val="00EF23B8"/>
    <w:rsid w:val="00F376C4"/>
    <w:rsid w:val="00F5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0"/>
    <w:pPr>
      <w:widowControl w:val="0"/>
      <w:suppressAutoHyphens/>
      <w:spacing w:line="100" w:lineRule="atLeast"/>
    </w:pPr>
    <w:rPr>
      <w:rFonts w:ascii="Times New Roman" w:eastAsia="Arial Unicode MS" w:hAnsi="Times New Roman" w:cs="Times New Roman"/>
      <w:color w:val="00000A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9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9C0"/>
    <w:rPr>
      <w:rFonts w:ascii="Tahoma" w:eastAsia="Arial Unicode MS" w:hAnsi="Tahoma" w:cs="Tahoma"/>
      <w:color w:val="00000A"/>
      <w:kern w:val="2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9335A8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9335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D1D5A-1D6B-4F43-BBBD-5658AA7E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Рахмановка</cp:lastModifiedBy>
  <cp:revision>34</cp:revision>
  <cp:lastPrinted>2025-02-27T05:58:00Z</cp:lastPrinted>
  <dcterms:created xsi:type="dcterms:W3CDTF">2017-03-27T05:56:00Z</dcterms:created>
  <dcterms:modified xsi:type="dcterms:W3CDTF">2025-02-27T05:58:00Z</dcterms:modified>
</cp:coreProperties>
</file>