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C" w:rsidRPr="005A454B" w:rsidRDefault="005A454B" w:rsidP="00460A8C">
      <w:pPr>
        <w:rPr>
          <w:b/>
          <w:sz w:val="32"/>
          <w:szCs w:val="32"/>
        </w:rPr>
      </w:pPr>
      <w:r w:rsidRPr="005A454B">
        <w:rPr>
          <w:b/>
          <w:sz w:val="24"/>
          <w:szCs w:val="24"/>
        </w:rPr>
        <w:t xml:space="preserve">                                       </w:t>
      </w:r>
      <w:r w:rsidR="00FF58A5">
        <w:rPr>
          <w:b/>
          <w:sz w:val="24"/>
          <w:szCs w:val="24"/>
        </w:rPr>
        <w:t xml:space="preserve">      </w:t>
      </w:r>
      <w:r w:rsidRPr="005A454B">
        <w:rPr>
          <w:b/>
          <w:sz w:val="32"/>
          <w:szCs w:val="32"/>
        </w:rPr>
        <w:t>Сопроводительная   записка</w:t>
      </w:r>
    </w:p>
    <w:p w:rsidR="0086101C" w:rsidRDefault="0086101C" w:rsidP="002522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  постановлению  администрации </w:t>
      </w:r>
      <w:r w:rsidR="005A454B" w:rsidRPr="005A454B">
        <w:rPr>
          <w:b/>
          <w:sz w:val="24"/>
          <w:szCs w:val="24"/>
        </w:rPr>
        <w:t xml:space="preserve">  </w:t>
      </w:r>
      <w:proofErr w:type="gramStart"/>
      <w:r w:rsidR="005A454B" w:rsidRPr="005A454B">
        <w:rPr>
          <w:b/>
          <w:sz w:val="24"/>
          <w:szCs w:val="24"/>
        </w:rPr>
        <w:t>Рахмановского</w:t>
      </w:r>
      <w:proofErr w:type="gramEnd"/>
    </w:p>
    <w:p w:rsidR="009A382A" w:rsidRPr="003D07B7" w:rsidRDefault="005A454B" w:rsidP="0025225C">
      <w:pPr>
        <w:jc w:val="center"/>
        <w:rPr>
          <w:b/>
          <w:sz w:val="24"/>
          <w:szCs w:val="24"/>
        </w:rPr>
      </w:pPr>
      <w:r w:rsidRPr="005A454B">
        <w:rPr>
          <w:b/>
          <w:sz w:val="24"/>
          <w:szCs w:val="24"/>
        </w:rPr>
        <w:t>муниципальн</w:t>
      </w:r>
      <w:r w:rsidR="003D07B7">
        <w:rPr>
          <w:b/>
          <w:sz w:val="24"/>
          <w:szCs w:val="24"/>
        </w:rPr>
        <w:t>ого  образования</w:t>
      </w:r>
      <w:r w:rsidR="0025225C">
        <w:rPr>
          <w:b/>
          <w:sz w:val="24"/>
          <w:szCs w:val="24"/>
        </w:rPr>
        <w:t xml:space="preserve"> «Об утверждении отчета об исполнении бюджета Рахмановского муниципального образования</w:t>
      </w:r>
      <w:r w:rsidR="00EE5B68">
        <w:rPr>
          <w:b/>
          <w:sz w:val="24"/>
          <w:szCs w:val="24"/>
        </w:rPr>
        <w:t xml:space="preserve"> </w:t>
      </w:r>
      <w:r w:rsidR="003D07B7">
        <w:rPr>
          <w:b/>
          <w:sz w:val="24"/>
          <w:szCs w:val="24"/>
        </w:rPr>
        <w:t xml:space="preserve"> </w:t>
      </w:r>
      <w:r w:rsidR="0086101C">
        <w:rPr>
          <w:b/>
          <w:sz w:val="24"/>
          <w:szCs w:val="24"/>
        </w:rPr>
        <w:t xml:space="preserve"> </w:t>
      </w:r>
      <w:r w:rsidR="00EC4E03">
        <w:rPr>
          <w:b/>
          <w:sz w:val="24"/>
          <w:szCs w:val="24"/>
        </w:rPr>
        <w:t xml:space="preserve">за </w:t>
      </w:r>
      <w:r w:rsidR="00EE1881">
        <w:rPr>
          <w:b/>
          <w:sz w:val="24"/>
          <w:szCs w:val="24"/>
        </w:rPr>
        <w:t>2</w:t>
      </w:r>
      <w:r w:rsidR="00EC4E03">
        <w:rPr>
          <w:b/>
          <w:sz w:val="24"/>
          <w:szCs w:val="24"/>
        </w:rPr>
        <w:t xml:space="preserve"> квартал</w:t>
      </w:r>
      <w:r w:rsidR="00675955">
        <w:rPr>
          <w:b/>
          <w:sz w:val="24"/>
          <w:szCs w:val="24"/>
        </w:rPr>
        <w:t xml:space="preserve"> </w:t>
      </w:r>
      <w:r w:rsidR="0077369C">
        <w:rPr>
          <w:b/>
          <w:sz w:val="24"/>
          <w:szCs w:val="24"/>
        </w:rPr>
        <w:t xml:space="preserve">  20</w:t>
      </w:r>
      <w:r w:rsidR="004F013E">
        <w:rPr>
          <w:b/>
          <w:sz w:val="24"/>
          <w:szCs w:val="24"/>
        </w:rPr>
        <w:t>2</w:t>
      </w:r>
      <w:r w:rsidR="00F56391">
        <w:rPr>
          <w:b/>
          <w:sz w:val="24"/>
          <w:szCs w:val="24"/>
        </w:rPr>
        <w:t>3</w:t>
      </w:r>
      <w:r w:rsidR="003D07B7">
        <w:rPr>
          <w:b/>
          <w:sz w:val="24"/>
          <w:szCs w:val="24"/>
        </w:rPr>
        <w:t xml:space="preserve"> </w:t>
      </w:r>
      <w:r w:rsidR="00EE5B68">
        <w:rPr>
          <w:b/>
          <w:sz w:val="24"/>
          <w:szCs w:val="24"/>
        </w:rPr>
        <w:t xml:space="preserve"> года</w:t>
      </w:r>
      <w:r w:rsidR="0025225C">
        <w:rPr>
          <w:b/>
          <w:sz w:val="24"/>
          <w:szCs w:val="24"/>
        </w:rPr>
        <w:t>»</w:t>
      </w:r>
    </w:p>
    <w:p w:rsidR="00460A8C" w:rsidRPr="00460A8C" w:rsidRDefault="00460A8C" w:rsidP="002A0531">
      <w:pPr>
        <w:jc w:val="both"/>
        <w:rPr>
          <w:sz w:val="24"/>
          <w:szCs w:val="24"/>
        </w:rPr>
      </w:pPr>
    </w:p>
    <w:p w:rsidR="0086101C" w:rsidRDefault="003D07B7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382A">
        <w:rPr>
          <w:sz w:val="24"/>
          <w:szCs w:val="24"/>
        </w:rPr>
        <w:t xml:space="preserve">  </w:t>
      </w:r>
      <w:r w:rsidR="0086101C">
        <w:rPr>
          <w:sz w:val="24"/>
          <w:szCs w:val="24"/>
        </w:rPr>
        <w:t>Доходная  часть  бюджета  Рахмановского  му</w:t>
      </w:r>
      <w:r w:rsidR="004C5F25">
        <w:rPr>
          <w:sz w:val="24"/>
          <w:szCs w:val="24"/>
        </w:rPr>
        <w:t xml:space="preserve">ниципального </w:t>
      </w:r>
      <w:r w:rsidR="00520D3F">
        <w:rPr>
          <w:sz w:val="24"/>
          <w:szCs w:val="24"/>
        </w:rPr>
        <w:t xml:space="preserve"> образования  за  </w:t>
      </w:r>
      <w:r w:rsidR="00EE1881">
        <w:rPr>
          <w:sz w:val="24"/>
          <w:szCs w:val="24"/>
        </w:rPr>
        <w:t>2</w:t>
      </w:r>
      <w:r w:rsidR="00EC4E03">
        <w:rPr>
          <w:sz w:val="24"/>
          <w:szCs w:val="24"/>
        </w:rPr>
        <w:t xml:space="preserve"> квартал</w:t>
      </w:r>
      <w:r w:rsidR="00E32E55">
        <w:rPr>
          <w:b/>
          <w:sz w:val="24"/>
          <w:szCs w:val="24"/>
        </w:rPr>
        <w:t xml:space="preserve"> </w:t>
      </w:r>
      <w:r w:rsidR="0077369C">
        <w:rPr>
          <w:sz w:val="24"/>
          <w:szCs w:val="24"/>
        </w:rPr>
        <w:t>20</w:t>
      </w:r>
      <w:r w:rsidR="004F013E">
        <w:rPr>
          <w:sz w:val="24"/>
          <w:szCs w:val="24"/>
        </w:rPr>
        <w:t>2</w:t>
      </w:r>
      <w:r w:rsidR="00F56391">
        <w:rPr>
          <w:sz w:val="24"/>
          <w:szCs w:val="24"/>
        </w:rPr>
        <w:t>3</w:t>
      </w:r>
      <w:r w:rsidR="00EB2A0A">
        <w:rPr>
          <w:sz w:val="24"/>
          <w:szCs w:val="24"/>
        </w:rPr>
        <w:t xml:space="preserve"> года  исполнена</w:t>
      </w:r>
      <w:r w:rsidR="0086101C">
        <w:rPr>
          <w:sz w:val="24"/>
          <w:szCs w:val="24"/>
        </w:rPr>
        <w:t xml:space="preserve">  в  сумме  </w:t>
      </w:r>
      <w:r w:rsidR="00EE1881">
        <w:rPr>
          <w:sz w:val="24"/>
          <w:szCs w:val="24"/>
        </w:rPr>
        <w:t>5 462,6</w:t>
      </w:r>
      <w:r w:rsidR="00AC774F" w:rsidRPr="00CB33DC">
        <w:rPr>
          <w:b/>
          <w:sz w:val="24"/>
          <w:szCs w:val="24"/>
        </w:rPr>
        <w:t xml:space="preserve">  </w:t>
      </w:r>
      <w:r w:rsidR="0086101C" w:rsidRPr="008C6C33">
        <w:rPr>
          <w:sz w:val="24"/>
          <w:szCs w:val="24"/>
        </w:rPr>
        <w:t>тыс. рублей</w:t>
      </w:r>
      <w:r w:rsidR="00290FEB">
        <w:rPr>
          <w:sz w:val="24"/>
          <w:szCs w:val="24"/>
        </w:rPr>
        <w:t xml:space="preserve">  или  </w:t>
      </w:r>
      <w:r w:rsidR="00EE1881">
        <w:rPr>
          <w:sz w:val="24"/>
          <w:szCs w:val="24"/>
        </w:rPr>
        <w:t>30,6</w:t>
      </w:r>
      <w:r w:rsidR="00D855D4">
        <w:rPr>
          <w:sz w:val="24"/>
          <w:szCs w:val="24"/>
        </w:rPr>
        <w:t xml:space="preserve"> %  к  годовому  плану (</w:t>
      </w:r>
      <w:r w:rsidR="00F56391">
        <w:rPr>
          <w:sz w:val="24"/>
          <w:szCs w:val="24"/>
        </w:rPr>
        <w:t>1</w:t>
      </w:r>
      <w:r w:rsidR="00EE1881">
        <w:rPr>
          <w:sz w:val="24"/>
          <w:szCs w:val="24"/>
        </w:rPr>
        <w:t>7 843,9</w:t>
      </w:r>
      <w:r w:rsidR="0086101C">
        <w:rPr>
          <w:sz w:val="24"/>
          <w:szCs w:val="24"/>
        </w:rPr>
        <w:t xml:space="preserve"> тыс. рублей)</w:t>
      </w:r>
      <w:r w:rsidR="00DD32DC">
        <w:rPr>
          <w:sz w:val="24"/>
          <w:szCs w:val="24"/>
        </w:rPr>
        <w:t>.</w:t>
      </w:r>
    </w:p>
    <w:p w:rsidR="0086101C" w:rsidRDefault="0086101C" w:rsidP="002A0531">
      <w:pPr>
        <w:jc w:val="both"/>
        <w:rPr>
          <w:sz w:val="24"/>
          <w:szCs w:val="24"/>
        </w:rPr>
      </w:pPr>
    </w:p>
    <w:p w:rsidR="00460A8C" w:rsidRPr="00460A8C" w:rsidRDefault="0086101C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Налоговые,  неналоговые  доходы  исполнены  в  сумме  </w:t>
      </w:r>
      <w:r w:rsidR="00407528">
        <w:rPr>
          <w:sz w:val="24"/>
          <w:szCs w:val="24"/>
        </w:rPr>
        <w:t>4 617,6</w:t>
      </w:r>
      <w:r w:rsidRPr="00CB33DC">
        <w:rPr>
          <w:b/>
          <w:sz w:val="24"/>
          <w:szCs w:val="24"/>
        </w:rPr>
        <w:t xml:space="preserve"> </w:t>
      </w:r>
      <w:r w:rsidRPr="008C6C33">
        <w:rPr>
          <w:sz w:val="24"/>
          <w:szCs w:val="24"/>
        </w:rPr>
        <w:t>тыс. рублей</w:t>
      </w:r>
      <w:r w:rsidR="005D7BEB">
        <w:rPr>
          <w:sz w:val="24"/>
          <w:szCs w:val="24"/>
        </w:rPr>
        <w:t xml:space="preserve">  или </w:t>
      </w:r>
      <w:r w:rsidR="00F93F19">
        <w:rPr>
          <w:sz w:val="24"/>
          <w:szCs w:val="24"/>
        </w:rPr>
        <w:t xml:space="preserve"> </w:t>
      </w:r>
      <w:r w:rsidR="00407528">
        <w:rPr>
          <w:sz w:val="24"/>
          <w:szCs w:val="24"/>
        </w:rPr>
        <w:t>48</w:t>
      </w:r>
      <w:r w:rsidR="00904D29">
        <w:rPr>
          <w:sz w:val="24"/>
          <w:szCs w:val="24"/>
        </w:rPr>
        <w:t xml:space="preserve"> %  от  годового  плана (</w:t>
      </w:r>
      <w:r w:rsidR="0015057D">
        <w:rPr>
          <w:sz w:val="24"/>
          <w:szCs w:val="24"/>
        </w:rPr>
        <w:t>9</w:t>
      </w:r>
      <w:r w:rsidR="00407528">
        <w:rPr>
          <w:sz w:val="24"/>
          <w:szCs w:val="24"/>
        </w:rPr>
        <w:t> 611,1</w:t>
      </w:r>
      <w:r>
        <w:rPr>
          <w:sz w:val="24"/>
          <w:szCs w:val="24"/>
        </w:rPr>
        <w:t xml:space="preserve"> тыс. рублей)</w:t>
      </w:r>
      <w:r w:rsidR="003D07B7">
        <w:rPr>
          <w:sz w:val="24"/>
          <w:szCs w:val="24"/>
        </w:rPr>
        <w:t xml:space="preserve">. </w:t>
      </w:r>
      <w:r w:rsidR="00105205">
        <w:rPr>
          <w:sz w:val="24"/>
          <w:szCs w:val="24"/>
        </w:rPr>
        <w:t xml:space="preserve"> </w:t>
      </w:r>
    </w:p>
    <w:p w:rsidR="00460A8C" w:rsidRDefault="00AA6C71" w:rsidP="002A0531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Наибольшую  долю  со</w:t>
      </w:r>
      <w:r w:rsidR="00103F5F">
        <w:rPr>
          <w:sz w:val="24"/>
          <w:szCs w:val="24"/>
        </w:rPr>
        <w:t>бс</w:t>
      </w:r>
      <w:r w:rsidR="009A382A">
        <w:rPr>
          <w:sz w:val="24"/>
          <w:szCs w:val="24"/>
        </w:rPr>
        <w:t xml:space="preserve">твенных  </w:t>
      </w:r>
      <w:r w:rsidR="007D6BF4">
        <w:rPr>
          <w:sz w:val="24"/>
          <w:szCs w:val="24"/>
        </w:rPr>
        <w:t>д</w:t>
      </w:r>
      <w:r w:rsidR="00257D19">
        <w:rPr>
          <w:sz w:val="24"/>
          <w:szCs w:val="24"/>
        </w:rPr>
        <w:t xml:space="preserve">оходов  бюджета  за  </w:t>
      </w:r>
      <w:r w:rsidR="00407528">
        <w:rPr>
          <w:sz w:val="24"/>
          <w:szCs w:val="24"/>
        </w:rPr>
        <w:t>2</w:t>
      </w:r>
      <w:r w:rsidR="00654C2D">
        <w:rPr>
          <w:sz w:val="24"/>
          <w:szCs w:val="24"/>
        </w:rPr>
        <w:t xml:space="preserve"> квартал</w:t>
      </w:r>
      <w:r w:rsidR="00E32E55">
        <w:rPr>
          <w:b/>
          <w:sz w:val="24"/>
          <w:szCs w:val="24"/>
        </w:rPr>
        <w:t xml:space="preserve">   </w:t>
      </w:r>
      <w:r w:rsidR="005D7BEB">
        <w:rPr>
          <w:sz w:val="24"/>
          <w:szCs w:val="24"/>
        </w:rPr>
        <w:t>20</w:t>
      </w:r>
      <w:r w:rsidR="004F013E">
        <w:rPr>
          <w:sz w:val="24"/>
          <w:szCs w:val="24"/>
        </w:rPr>
        <w:t>2</w:t>
      </w:r>
      <w:r w:rsidR="00F5639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257D19">
        <w:rPr>
          <w:sz w:val="24"/>
          <w:szCs w:val="24"/>
        </w:rPr>
        <w:t>а</w:t>
      </w:r>
      <w:r>
        <w:rPr>
          <w:sz w:val="24"/>
          <w:szCs w:val="24"/>
        </w:rPr>
        <w:t xml:space="preserve">  составляют:</w:t>
      </w:r>
    </w:p>
    <w:p w:rsidR="00822C97" w:rsidRDefault="00822C97" w:rsidP="00822C97">
      <w:pPr>
        <w:jc w:val="both"/>
        <w:rPr>
          <w:sz w:val="24"/>
          <w:szCs w:val="24"/>
        </w:rPr>
      </w:pPr>
      <w:r w:rsidRPr="00CB33DC">
        <w:rPr>
          <w:b/>
          <w:sz w:val="24"/>
          <w:szCs w:val="24"/>
        </w:rPr>
        <w:t>Земельный  налог</w:t>
      </w:r>
      <w:r>
        <w:rPr>
          <w:sz w:val="24"/>
          <w:szCs w:val="24"/>
        </w:rPr>
        <w:t xml:space="preserve">  составляет  -</w:t>
      </w:r>
      <w:r w:rsidR="002752E0">
        <w:rPr>
          <w:sz w:val="24"/>
          <w:szCs w:val="24"/>
        </w:rPr>
        <w:t xml:space="preserve"> </w:t>
      </w:r>
      <w:r w:rsidR="00407528">
        <w:rPr>
          <w:sz w:val="24"/>
          <w:szCs w:val="24"/>
        </w:rPr>
        <w:t>569,9</w:t>
      </w:r>
      <w:r w:rsidRPr="00CB33DC">
        <w:rPr>
          <w:b/>
          <w:sz w:val="24"/>
          <w:szCs w:val="24"/>
        </w:rPr>
        <w:t xml:space="preserve"> </w:t>
      </w:r>
      <w:r w:rsidRPr="008C6C33">
        <w:rPr>
          <w:sz w:val="24"/>
          <w:szCs w:val="24"/>
        </w:rPr>
        <w:t>тыс. рублей</w:t>
      </w:r>
      <w:r w:rsidR="00D855D4">
        <w:rPr>
          <w:sz w:val="24"/>
          <w:szCs w:val="24"/>
        </w:rPr>
        <w:t xml:space="preserve">  - </w:t>
      </w:r>
      <w:r w:rsidR="007B5788">
        <w:rPr>
          <w:sz w:val="24"/>
          <w:szCs w:val="24"/>
        </w:rPr>
        <w:t>19,1</w:t>
      </w:r>
      <w:r w:rsidR="00D855D4">
        <w:rPr>
          <w:sz w:val="24"/>
          <w:szCs w:val="24"/>
        </w:rPr>
        <w:t xml:space="preserve"> %</w:t>
      </w:r>
      <w:r w:rsidR="00654C2D">
        <w:rPr>
          <w:sz w:val="24"/>
          <w:szCs w:val="24"/>
        </w:rPr>
        <w:t xml:space="preserve">  от годового  </w:t>
      </w:r>
      <w:r w:rsidR="00290F07">
        <w:rPr>
          <w:sz w:val="24"/>
          <w:szCs w:val="24"/>
        </w:rPr>
        <w:t xml:space="preserve">плана  -  </w:t>
      </w:r>
      <w:r w:rsidR="00904D29">
        <w:rPr>
          <w:sz w:val="24"/>
          <w:szCs w:val="24"/>
        </w:rPr>
        <w:t>2</w:t>
      </w:r>
      <w:r w:rsidR="00F56391">
        <w:rPr>
          <w:sz w:val="24"/>
          <w:szCs w:val="24"/>
        </w:rPr>
        <w:t> 984,</w:t>
      </w:r>
      <w:r w:rsidR="006642FA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рублей;</w:t>
      </w:r>
    </w:p>
    <w:p w:rsidR="007C0A3B" w:rsidRDefault="007C0A3B" w:rsidP="002A0531">
      <w:pPr>
        <w:tabs>
          <w:tab w:val="left" w:pos="1080"/>
        </w:tabs>
        <w:jc w:val="both"/>
        <w:rPr>
          <w:sz w:val="24"/>
          <w:szCs w:val="24"/>
        </w:rPr>
      </w:pPr>
      <w:r w:rsidRPr="00CB33DC">
        <w:rPr>
          <w:b/>
          <w:sz w:val="24"/>
          <w:szCs w:val="24"/>
        </w:rPr>
        <w:t>Единый  сельхозналог</w:t>
      </w:r>
      <w:r>
        <w:rPr>
          <w:sz w:val="24"/>
          <w:szCs w:val="24"/>
        </w:rPr>
        <w:t xml:space="preserve">  составляет – </w:t>
      </w:r>
      <w:r w:rsidR="007B5788">
        <w:rPr>
          <w:sz w:val="24"/>
          <w:szCs w:val="24"/>
        </w:rPr>
        <w:t>2 056,4</w:t>
      </w:r>
      <w:r>
        <w:rPr>
          <w:b/>
          <w:sz w:val="24"/>
          <w:szCs w:val="24"/>
        </w:rPr>
        <w:t xml:space="preserve"> </w:t>
      </w:r>
      <w:r w:rsidRPr="008C6C33">
        <w:rPr>
          <w:sz w:val="24"/>
          <w:szCs w:val="24"/>
        </w:rPr>
        <w:t>тыс.  рублей</w:t>
      </w:r>
      <w:r w:rsidR="00290F07">
        <w:rPr>
          <w:sz w:val="24"/>
          <w:szCs w:val="24"/>
        </w:rPr>
        <w:t xml:space="preserve">  - </w:t>
      </w:r>
      <w:r w:rsidR="004E06F8">
        <w:rPr>
          <w:sz w:val="24"/>
          <w:szCs w:val="24"/>
        </w:rPr>
        <w:t>7</w:t>
      </w:r>
      <w:r w:rsidR="007B5788">
        <w:rPr>
          <w:sz w:val="24"/>
          <w:szCs w:val="24"/>
        </w:rPr>
        <w:t>9,1</w:t>
      </w:r>
      <w:r w:rsidR="00822C97">
        <w:rPr>
          <w:sz w:val="24"/>
          <w:szCs w:val="24"/>
        </w:rPr>
        <w:t xml:space="preserve"> </w:t>
      </w:r>
      <w:r w:rsidR="00CC53AA">
        <w:rPr>
          <w:sz w:val="24"/>
          <w:szCs w:val="24"/>
        </w:rPr>
        <w:t xml:space="preserve">% </w:t>
      </w:r>
      <w:r w:rsidR="00290F07">
        <w:rPr>
          <w:sz w:val="24"/>
          <w:szCs w:val="24"/>
        </w:rPr>
        <w:t xml:space="preserve"> от  годового  плана  -  </w:t>
      </w:r>
      <w:r w:rsidR="000D622B">
        <w:rPr>
          <w:sz w:val="24"/>
          <w:szCs w:val="24"/>
        </w:rPr>
        <w:t>2 </w:t>
      </w:r>
      <w:r w:rsidR="00F56391">
        <w:rPr>
          <w:sz w:val="24"/>
          <w:szCs w:val="24"/>
        </w:rPr>
        <w:t>6</w:t>
      </w:r>
      <w:r w:rsidR="000D622B">
        <w:rPr>
          <w:sz w:val="24"/>
          <w:szCs w:val="24"/>
        </w:rPr>
        <w:t>00,0</w:t>
      </w:r>
      <w:r>
        <w:rPr>
          <w:sz w:val="24"/>
          <w:szCs w:val="24"/>
        </w:rPr>
        <w:t xml:space="preserve"> тыс. рублей;</w:t>
      </w:r>
    </w:p>
    <w:p w:rsidR="00C72187" w:rsidRDefault="007C0A3B" w:rsidP="007C0A3B">
      <w:pPr>
        <w:tabs>
          <w:tab w:val="left" w:pos="1080"/>
        </w:tabs>
        <w:jc w:val="both"/>
        <w:rPr>
          <w:sz w:val="24"/>
          <w:szCs w:val="24"/>
        </w:rPr>
      </w:pPr>
      <w:r w:rsidRPr="00CB33DC">
        <w:rPr>
          <w:b/>
          <w:sz w:val="24"/>
          <w:szCs w:val="24"/>
        </w:rPr>
        <w:t>Налог   на   доходы   физических   лиц</w:t>
      </w:r>
      <w:r>
        <w:rPr>
          <w:sz w:val="24"/>
          <w:szCs w:val="24"/>
        </w:rPr>
        <w:t xml:space="preserve">   составляет  -  </w:t>
      </w:r>
      <w:r w:rsidR="0056199D">
        <w:rPr>
          <w:sz w:val="24"/>
          <w:szCs w:val="24"/>
        </w:rPr>
        <w:t>791,0</w:t>
      </w:r>
      <w:r w:rsidRPr="00CB33DC">
        <w:rPr>
          <w:b/>
          <w:sz w:val="24"/>
          <w:szCs w:val="24"/>
        </w:rPr>
        <w:t xml:space="preserve"> </w:t>
      </w:r>
      <w:r w:rsidRPr="008C6C33">
        <w:rPr>
          <w:sz w:val="24"/>
          <w:szCs w:val="24"/>
        </w:rPr>
        <w:t>тыс. рублей</w:t>
      </w:r>
      <w:r w:rsidR="00290F07">
        <w:rPr>
          <w:sz w:val="24"/>
          <w:szCs w:val="24"/>
        </w:rPr>
        <w:t xml:space="preserve">,   что  составляет  </w:t>
      </w:r>
      <w:r w:rsidR="0056199D">
        <w:rPr>
          <w:sz w:val="24"/>
          <w:szCs w:val="24"/>
        </w:rPr>
        <w:t>50,1</w:t>
      </w:r>
      <w:r>
        <w:rPr>
          <w:sz w:val="24"/>
          <w:szCs w:val="24"/>
        </w:rPr>
        <w:t xml:space="preserve"> </w:t>
      </w:r>
      <w:r w:rsidR="00822C97">
        <w:rPr>
          <w:sz w:val="24"/>
          <w:szCs w:val="24"/>
        </w:rPr>
        <w:t xml:space="preserve">%  от  годового  плана   - </w:t>
      </w:r>
      <w:r w:rsidR="000D622B">
        <w:rPr>
          <w:sz w:val="24"/>
          <w:szCs w:val="24"/>
        </w:rPr>
        <w:t>1</w:t>
      </w:r>
      <w:r w:rsidR="00F56391">
        <w:rPr>
          <w:sz w:val="24"/>
          <w:szCs w:val="24"/>
        </w:rPr>
        <w:t> 577,4 тыс. рублей;</w:t>
      </w:r>
    </w:p>
    <w:p w:rsidR="00F56391" w:rsidRPr="00F56391" w:rsidRDefault="00F56391" w:rsidP="007C0A3B">
      <w:pPr>
        <w:tabs>
          <w:tab w:val="left" w:pos="1080"/>
        </w:tabs>
        <w:jc w:val="both"/>
        <w:rPr>
          <w:sz w:val="24"/>
          <w:szCs w:val="24"/>
        </w:rPr>
      </w:pPr>
      <w:r w:rsidRPr="00F56391">
        <w:rPr>
          <w:b/>
          <w:sz w:val="24"/>
          <w:szCs w:val="24"/>
        </w:rPr>
        <w:t>Акцизы по подакцизным товарам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составляют - </w:t>
      </w:r>
      <w:r w:rsidR="00931B04">
        <w:rPr>
          <w:sz w:val="24"/>
          <w:szCs w:val="24"/>
        </w:rPr>
        <w:t xml:space="preserve">   </w:t>
      </w:r>
      <w:r w:rsidR="0056199D">
        <w:rPr>
          <w:sz w:val="24"/>
          <w:szCs w:val="24"/>
        </w:rPr>
        <w:t>1 026,4</w:t>
      </w:r>
      <w:r w:rsidR="00931B04">
        <w:rPr>
          <w:sz w:val="24"/>
          <w:szCs w:val="24"/>
        </w:rPr>
        <w:t xml:space="preserve"> тыс. рублей, что составляет </w:t>
      </w:r>
      <w:r w:rsidR="0056199D">
        <w:rPr>
          <w:sz w:val="24"/>
          <w:szCs w:val="24"/>
        </w:rPr>
        <w:t xml:space="preserve"> 54,5</w:t>
      </w:r>
      <w:r w:rsidR="00931B04">
        <w:rPr>
          <w:sz w:val="24"/>
          <w:szCs w:val="24"/>
        </w:rPr>
        <w:t>% от плана 1 883,6 тыс. рублей.</w:t>
      </w:r>
    </w:p>
    <w:p w:rsidR="007C0A3B" w:rsidRDefault="007C0A3B" w:rsidP="007C0A3B">
      <w:pPr>
        <w:tabs>
          <w:tab w:val="left" w:pos="1080"/>
        </w:tabs>
        <w:jc w:val="both"/>
        <w:rPr>
          <w:sz w:val="24"/>
          <w:szCs w:val="24"/>
        </w:rPr>
      </w:pPr>
    </w:p>
    <w:p w:rsidR="00AB7476" w:rsidRPr="00AF3BD3" w:rsidRDefault="004E5B7F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CB33DC">
        <w:rPr>
          <w:b/>
          <w:sz w:val="24"/>
          <w:szCs w:val="24"/>
        </w:rPr>
        <w:t>Безвозмездные  поступления</w:t>
      </w:r>
      <w:r>
        <w:rPr>
          <w:sz w:val="24"/>
          <w:szCs w:val="24"/>
        </w:rPr>
        <w:t xml:space="preserve"> </w:t>
      </w:r>
      <w:r w:rsidR="00103F5F">
        <w:rPr>
          <w:sz w:val="24"/>
          <w:szCs w:val="24"/>
        </w:rPr>
        <w:t xml:space="preserve"> </w:t>
      </w:r>
      <w:r w:rsidR="00701C5A">
        <w:rPr>
          <w:sz w:val="24"/>
          <w:szCs w:val="24"/>
        </w:rPr>
        <w:t xml:space="preserve"> исполнены  в  сумме  -  </w:t>
      </w:r>
      <w:r w:rsidR="00EE1881">
        <w:rPr>
          <w:sz w:val="24"/>
          <w:szCs w:val="24"/>
        </w:rPr>
        <w:t>845,1</w:t>
      </w:r>
      <w:r w:rsidR="00CB33DC" w:rsidRPr="008C6C33">
        <w:rPr>
          <w:sz w:val="24"/>
          <w:szCs w:val="24"/>
        </w:rPr>
        <w:t xml:space="preserve"> тыс.</w:t>
      </w:r>
      <w:r w:rsidRPr="008C6C33">
        <w:rPr>
          <w:sz w:val="24"/>
          <w:szCs w:val="24"/>
        </w:rPr>
        <w:t xml:space="preserve"> руб</w:t>
      </w:r>
      <w:r w:rsidR="004D2EE3">
        <w:rPr>
          <w:b/>
          <w:sz w:val="24"/>
          <w:szCs w:val="24"/>
        </w:rPr>
        <w:t>.</w:t>
      </w:r>
      <w:r w:rsidR="00AB7476">
        <w:rPr>
          <w:b/>
          <w:sz w:val="24"/>
          <w:szCs w:val="24"/>
        </w:rPr>
        <w:t xml:space="preserve"> </w:t>
      </w:r>
      <w:r w:rsidR="00AB7476">
        <w:rPr>
          <w:sz w:val="24"/>
          <w:szCs w:val="24"/>
        </w:rPr>
        <w:t>или</w:t>
      </w:r>
      <w:r w:rsidR="00AF3BD3">
        <w:rPr>
          <w:sz w:val="24"/>
          <w:szCs w:val="24"/>
        </w:rPr>
        <w:t xml:space="preserve"> </w:t>
      </w:r>
      <w:r w:rsidR="000D622B">
        <w:rPr>
          <w:sz w:val="24"/>
          <w:szCs w:val="24"/>
        </w:rPr>
        <w:t>1</w:t>
      </w:r>
      <w:r w:rsidR="0056199D">
        <w:rPr>
          <w:sz w:val="24"/>
          <w:szCs w:val="24"/>
        </w:rPr>
        <w:t>1,7</w:t>
      </w:r>
      <w:r w:rsidR="00E940F1">
        <w:rPr>
          <w:sz w:val="24"/>
          <w:szCs w:val="24"/>
        </w:rPr>
        <w:t xml:space="preserve"> % от годового плана (</w:t>
      </w:r>
      <w:r w:rsidR="0056199D">
        <w:rPr>
          <w:sz w:val="24"/>
          <w:szCs w:val="24"/>
        </w:rPr>
        <w:t>7</w:t>
      </w:r>
      <w:r w:rsidR="00EE1881">
        <w:rPr>
          <w:sz w:val="24"/>
          <w:szCs w:val="24"/>
        </w:rPr>
        <w:t> 232,8</w:t>
      </w:r>
      <w:r w:rsidR="00AB7476">
        <w:rPr>
          <w:sz w:val="24"/>
          <w:szCs w:val="24"/>
        </w:rPr>
        <w:t xml:space="preserve"> тыс. руб.)</w:t>
      </w:r>
      <w:r>
        <w:rPr>
          <w:sz w:val="24"/>
          <w:szCs w:val="24"/>
        </w:rPr>
        <w:t xml:space="preserve">, в  </w:t>
      </w:r>
      <w:r w:rsidR="00E7442D">
        <w:rPr>
          <w:sz w:val="24"/>
          <w:szCs w:val="24"/>
        </w:rPr>
        <w:t xml:space="preserve">  </w:t>
      </w:r>
      <w:r>
        <w:rPr>
          <w:sz w:val="24"/>
          <w:szCs w:val="24"/>
        </w:rPr>
        <w:t>том  числе:</w:t>
      </w:r>
      <w:r w:rsidR="00FF58A5">
        <w:rPr>
          <w:sz w:val="24"/>
          <w:szCs w:val="24"/>
        </w:rPr>
        <w:t xml:space="preserve"> </w:t>
      </w:r>
    </w:p>
    <w:p w:rsidR="004E5B7F" w:rsidRPr="008C6C33" w:rsidRDefault="00FF58A5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B7F" w:rsidRPr="00CB33DC">
        <w:rPr>
          <w:b/>
          <w:sz w:val="24"/>
          <w:szCs w:val="24"/>
        </w:rPr>
        <w:t xml:space="preserve">Дотации  </w:t>
      </w:r>
      <w:r w:rsidR="00AF7B0A">
        <w:rPr>
          <w:b/>
          <w:sz w:val="24"/>
          <w:szCs w:val="24"/>
        </w:rPr>
        <w:t xml:space="preserve">бюджетам  поселений  -   </w:t>
      </w:r>
      <w:r w:rsidR="0056199D" w:rsidRPr="008D6320">
        <w:rPr>
          <w:sz w:val="24"/>
          <w:szCs w:val="24"/>
        </w:rPr>
        <w:t>53,8</w:t>
      </w:r>
      <w:r w:rsidR="00CB33DC" w:rsidRPr="008C6C33">
        <w:rPr>
          <w:sz w:val="24"/>
          <w:szCs w:val="24"/>
        </w:rPr>
        <w:t xml:space="preserve"> </w:t>
      </w:r>
      <w:proofErr w:type="spellStart"/>
      <w:r w:rsidR="00CB33DC" w:rsidRPr="008C6C33">
        <w:rPr>
          <w:sz w:val="24"/>
          <w:szCs w:val="24"/>
        </w:rPr>
        <w:t>тыс</w:t>
      </w:r>
      <w:proofErr w:type="spellEnd"/>
      <w:proofErr w:type="gramStart"/>
      <w:r w:rsidR="00103F5F" w:rsidRPr="008C6C33">
        <w:rPr>
          <w:sz w:val="24"/>
          <w:szCs w:val="24"/>
        </w:rPr>
        <w:t xml:space="preserve"> </w:t>
      </w:r>
      <w:r w:rsidR="004E5B7F" w:rsidRPr="008C6C33">
        <w:rPr>
          <w:sz w:val="24"/>
          <w:szCs w:val="24"/>
        </w:rPr>
        <w:t>.</w:t>
      </w:r>
      <w:proofErr w:type="gramEnd"/>
      <w:r w:rsidR="007947F3" w:rsidRPr="008C6C33">
        <w:rPr>
          <w:sz w:val="24"/>
          <w:szCs w:val="24"/>
        </w:rPr>
        <w:t xml:space="preserve"> </w:t>
      </w:r>
      <w:r w:rsidR="004E5B7F" w:rsidRPr="008C6C33">
        <w:rPr>
          <w:sz w:val="24"/>
          <w:szCs w:val="24"/>
        </w:rPr>
        <w:t>руб</w:t>
      </w:r>
      <w:r w:rsidR="00F8499D" w:rsidRPr="008C6C33">
        <w:rPr>
          <w:sz w:val="24"/>
          <w:szCs w:val="24"/>
        </w:rPr>
        <w:t>лей;</w:t>
      </w:r>
    </w:p>
    <w:p w:rsidR="00105205" w:rsidRDefault="00AB7476" w:rsidP="002A05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5B7F" w:rsidRPr="00CB33DC">
        <w:rPr>
          <w:b/>
          <w:sz w:val="24"/>
          <w:szCs w:val="24"/>
        </w:rPr>
        <w:t xml:space="preserve">Субвенции бюджетам поселений – </w:t>
      </w:r>
      <w:r w:rsidR="00BC6085">
        <w:rPr>
          <w:b/>
          <w:sz w:val="24"/>
          <w:szCs w:val="24"/>
        </w:rPr>
        <w:t xml:space="preserve"> </w:t>
      </w:r>
      <w:r w:rsidR="008D6320">
        <w:rPr>
          <w:sz w:val="24"/>
          <w:szCs w:val="24"/>
        </w:rPr>
        <w:t>108,7</w:t>
      </w:r>
      <w:r w:rsidR="007947F3" w:rsidRPr="008C6C33">
        <w:rPr>
          <w:sz w:val="24"/>
          <w:szCs w:val="24"/>
        </w:rPr>
        <w:t xml:space="preserve"> </w:t>
      </w:r>
      <w:r w:rsidR="00CB33DC" w:rsidRPr="008C6C33">
        <w:rPr>
          <w:sz w:val="24"/>
          <w:szCs w:val="24"/>
        </w:rPr>
        <w:t xml:space="preserve"> </w:t>
      </w:r>
      <w:proofErr w:type="spellStart"/>
      <w:r w:rsidR="00CB33DC" w:rsidRPr="008C6C33">
        <w:rPr>
          <w:sz w:val="24"/>
          <w:szCs w:val="24"/>
        </w:rPr>
        <w:t>тыс</w:t>
      </w:r>
      <w:proofErr w:type="spellEnd"/>
      <w:proofErr w:type="gramStart"/>
      <w:r w:rsidR="00103F5F" w:rsidRPr="008C6C33">
        <w:rPr>
          <w:sz w:val="24"/>
          <w:szCs w:val="24"/>
        </w:rPr>
        <w:t xml:space="preserve"> </w:t>
      </w:r>
      <w:r w:rsidR="00F8499D" w:rsidRPr="008C6C33">
        <w:rPr>
          <w:sz w:val="24"/>
          <w:szCs w:val="24"/>
        </w:rPr>
        <w:t>.</w:t>
      </w:r>
      <w:proofErr w:type="gramEnd"/>
      <w:r w:rsidR="007947F3" w:rsidRPr="008C6C33">
        <w:rPr>
          <w:sz w:val="24"/>
          <w:szCs w:val="24"/>
        </w:rPr>
        <w:t xml:space="preserve"> </w:t>
      </w:r>
      <w:r w:rsidR="00F8499D" w:rsidRPr="008C6C33">
        <w:rPr>
          <w:sz w:val="24"/>
          <w:szCs w:val="24"/>
        </w:rPr>
        <w:t>рублей</w:t>
      </w:r>
      <w:r w:rsidR="008D6320">
        <w:rPr>
          <w:sz w:val="24"/>
          <w:szCs w:val="24"/>
        </w:rPr>
        <w:t>;</w:t>
      </w:r>
    </w:p>
    <w:p w:rsidR="008D6320" w:rsidRPr="008D6320" w:rsidRDefault="008D6320" w:rsidP="002A0531">
      <w:pPr>
        <w:jc w:val="both"/>
        <w:rPr>
          <w:sz w:val="24"/>
          <w:szCs w:val="24"/>
        </w:rPr>
      </w:pPr>
      <w:r w:rsidRPr="008D6320">
        <w:rPr>
          <w:b/>
          <w:sz w:val="24"/>
          <w:szCs w:val="24"/>
        </w:rPr>
        <w:t xml:space="preserve">Межбюджетные трансферты </w:t>
      </w:r>
      <w:r w:rsidR="004441C7">
        <w:rPr>
          <w:b/>
          <w:sz w:val="24"/>
          <w:szCs w:val="24"/>
        </w:rPr>
        <w:t>(</w:t>
      </w:r>
      <w:r w:rsidRPr="008D6320">
        <w:rPr>
          <w:b/>
          <w:sz w:val="24"/>
          <w:szCs w:val="24"/>
        </w:rPr>
        <w:t>в соответствии с заключенными соглашениями</w:t>
      </w:r>
      <w:r w:rsidR="004441C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D6320">
        <w:rPr>
          <w:sz w:val="24"/>
          <w:szCs w:val="24"/>
        </w:rPr>
        <w:t>– 682,5 тыс. рублей.</w:t>
      </w:r>
    </w:p>
    <w:p w:rsidR="004E5B7F" w:rsidRPr="00421F42" w:rsidRDefault="00EA36FB" w:rsidP="002A0531">
      <w:pPr>
        <w:jc w:val="both"/>
        <w:rPr>
          <w:b/>
          <w:sz w:val="24"/>
          <w:szCs w:val="24"/>
        </w:rPr>
      </w:pPr>
      <w:r w:rsidRPr="00CB33DC">
        <w:rPr>
          <w:b/>
          <w:sz w:val="24"/>
          <w:szCs w:val="24"/>
        </w:rPr>
        <w:t xml:space="preserve"> </w:t>
      </w:r>
      <w:r w:rsidR="00FF58A5" w:rsidRPr="00CB33DC">
        <w:rPr>
          <w:b/>
          <w:sz w:val="24"/>
          <w:szCs w:val="24"/>
        </w:rPr>
        <w:t xml:space="preserve">          </w:t>
      </w:r>
      <w:r w:rsidR="00E7442D">
        <w:rPr>
          <w:b/>
          <w:sz w:val="24"/>
          <w:szCs w:val="24"/>
        </w:rPr>
        <w:t xml:space="preserve">                 </w:t>
      </w:r>
      <w:r w:rsidR="00FF58A5" w:rsidRPr="00CB33DC">
        <w:rPr>
          <w:b/>
          <w:sz w:val="24"/>
          <w:szCs w:val="24"/>
        </w:rPr>
        <w:t xml:space="preserve"> </w:t>
      </w:r>
    </w:p>
    <w:p w:rsidR="004E5B7F" w:rsidRPr="003116F2" w:rsidRDefault="00CB33DC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Расходная  часть  бюджета  Рахмановского  муниципального  образования </w:t>
      </w:r>
      <w:r w:rsidR="00257D19">
        <w:rPr>
          <w:sz w:val="24"/>
          <w:szCs w:val="24"/>
        </w:rPr>
        <w:t xml:space="preserve">  за  </w:t>
      </w:r>
      <w:r w:rsidR="004441C7">
        <w:rPr>
          <w:sz w:val="24"/>
          <w:szCs w:val="24"/>
        </w:rPr>
        <w:t>2</w:t>
      </w:r>
      <w:r w:rsidR="0054674E">
        <w:rPr>
          <w:sz w:val="24"/>
          <w:szCs w:val="24"/>
        </w:rPr>
        <w:t xml:space="preserve"> квартал</w:t>
      </w:r>
      <w:r w:rsidR="00E32E55">
        <w:rPr>
          <w:b/>
          <w:sz w:val="24"/>
          <w:szCs w:val="24"/>
        </w:rPr>
        <w:t xml:space="preserve">  </w:t>
      </w:r>
      <w:r w:rsidR="00822C97">
        <w:rPr>
          <w:sz w:val="24"/>
          <w:szCs w:val="24"/>
        </w:rPr>
        <w:t>20</w:t>
      </w:r>
      <w:r w:rsidR="004F013E">
        <w:rPr>
          <w:sz w:val="24"/>
          <w:szCs w:val="24"/>
        </w:rPr>
        <w:t>2</w:t>
      </w:r>
      <w:r w:rsidR="00F56391">
        <w:rPr>
          <w:sz w:val="24"/>
          <w:szCs w:val="24"/>
        </w:rPr>
        <w:t>3</w:t>
      </w:r>
      <w:r w:rsidR="00EA36FB">
        <w:rPr>
          <w:sz w:val="24"/>
          <w:szCs w:val="24"/>
        </w:rPr>
        <w:t xml:space="preserve"> год</w:t>
      </w:r>
      <w:r w:rsidR="00F723F7">
        <w:rPr>
          <w:sz w:val="24"/>
          <w:szCs w:val="24"/>
        </w:rPr>
        <w:t>а   исполнена</w:t>
      </w:r>
      <w:r>
        <w:rPr>
          <w:sz w:val="24"/>
          <w:szCs w:val="24"/>
        </w:rPr>
        <w:t xml:space="preserve">  в  сумме  </w:t>
      </w:r>
      <w:r w:rsidR="004441C7">
        <w:rPr>
          <w:sz w:val="24"/>
          <w:szCs w:val="24"/>
        </w:rPr>
        <w:t>4 063,5</w:t>
      </w:r>
      <w:r w:rsidRPr="0054674E">
        <w:rPr>
          <w:b/>
          <w:sz w:val="24"/>
          <w:szCs w:val="24"/>
        </w:rPr>
        <w:t xml:space="preserve"> </w:t>
      </w:r>
      <w:r w:rsidRPr="008C6C33">
        <w:rPr>
          <w:sz w:val="24"/>
          <w:szCs w:val="24"/>
        </w:rPr>
        <w:t>тыс.</w:t>
      </w:r>
      <w:r w:rsidR="003116F2" w:rsidRPr="008C6C33">
        <w:rPr>
          <w:sz w:val="24"/>
          <w:szCs w:val="24"/>
        </w:rPr>
        <w:t xml:space="preserve"> руб</w:t>
      </w:r>
      <w:r w:rsidR="00255068" w:rsidRPr="008C6C33">
        <w:rPr>
          <w:sz w:val="24"/>
          <w:szCs w:val="24"/>
        </w:rPr>
        <w:t>лей</w:t>
      </w:r>
      <w:r w:rsidR="003116F2">
        <w:rPr>
          <w:b/>
          <w:sz w:val="24"/>
          <w:szCs w:val="24"/>
        </w:rPr>
        <w:t xml:space="preserve">  </w:t>
      </w:r>
      <w:r w:rsidR="007947F3">
        <w:rPr>
          <w:sz w:val="24"/>
          <w:szCs w:val="24"/>
        </w:rPr>
        <w:t xml:space="preserve">или </w:t>
      </w:r>
      <w:r w:rsidR="00965E07">
        <w:rPr>
          <w:sz w:val="24"/>
          <w:szCs w:val="24"/>
        </w:rPr>
        <w:t xml:space="preserve"> </w:t>
      </w:r>
      <w:r w:rsidR="004441C7">
        <w:rPr>
          <w:sz w:val="24"/>
          <w:szCs w:val="24"/>
        </w:rPr>
        <w:t>19,6</w:t>
      </w:r>
      <w:r w:rsidR="003116F2" w:rsidRPr="003116F2">
        <w:rPr>
          <w:sz w:val="24"/>
          <w:szCs w:val="24"/>
        </w:rPr>
        <w:t xml:space="preserve"> %</w:t>
      </w:r>
      <w:r w:rsidR="003116F2">
        <w:rPr>
          <w:b/>
          <w:sz w:val="24"/>
          <w:szCs w:val="24"/>
        </w:rPr>
        <w:t xml:space="preserve"> </w:t>
      </w:r>
      <w:r w:rsidR="00D62CF1">
        <w:rPr>
          <w:sz w:val="24"/>
          <w:szCs w:val="24"/>
        </w:rPr>
        <w:t xml:space="preserve"> к  годовому  плану </w:t>
      </w:r>
      <w:r w:rsidR="00067E3A">
        <w:rPr>
          <w:sz w:val="24"/>
          <w:szCs w:val="24"/>
        </w:rPr>
        <w:t xml:space="preserve"> </w:t>
      </w:r>
      <w:r w:rsidR="00965E07">
        <w:rPr>
          <w:sz w:val="24"/>
          <w:szCs w:val="24"/>
        </w:rPr>
        <w:t>(</w:t>
      </w:r>
      <w:r w:rsidR="004441C7">
        <w:rPr>
          <w:sz w:val="24"/>
          <w:szCs w:val="24"/>
        </w:rPr>
        <w:t>20 737,1</w:t>
      </w:r>
      <w:r w:rsidR="003116F2">
        <w:rPr>
          <w:sz w:val="24"/>
          <w:szCs w:val="24"/>
        </w:rPr>
        <w:t xml:space="preserve"> тыс. руб</w:t>
      </w:r>
      <w:r w:rsidR="00255068">
        <w:rPr>
          <w:sz w:val="24"/>
          <w:szCs w:val="24"/>
        </w:rPr>
        <w:t>.</w:t>
      </w:r>
      <w:r w:rsidR="003116F2">
        <w:rPr>
          <w:sz w:val="24"/>
          <w:szCs w:val="24"/>
        </w:rPr>
        <w:t>)</w:t>
      </w:r>
    </w:p>
    <w:p w:rsidR="00DC6257" w:rsidRPr="005C0FEF" w:rsidRDefault="004E5B7F" w:rsidP="002A0531">
      <w:pPr>
        <w:jc w:val="both"/>
        <w:rPr>
          <w:sz w:val="24"/>
          <w:szCs w:val="24"/>
        </w:rPr>
      </w:pPr>
      <w:r w:rsidRPr="00CB33DC">
        <w:rPr>
          <w:b/>
          <w:sz w:val="24"/>
          <w:szCs w:val="24"/>
        </w:rPr>
        <w:t xml:space="preserve">              </w:t>
      </w:r>
      <w:r w:rsidR="005C0FEF">
        <w:rPr>
          <w:sz w:val="24"/>
          <w:szCs w:val="24"/>
        </w:rPr>
        <w:t>На оплату труда и начисления</w:t>
      </w:r>
      <w:r w:rsidR="009C2448">
        <w:rPr>
          <w:sz w:val="24"/>
          <w:szCs w:val="24"/>
        </w:rPr>
        <w:t xml:space="preserve"> на оплату труда направлено</w:t>
      </w:r>
      <w:r w:rsidR="007947F3">
        <w:rPr>
          <w:sz w:val="24"/>
          <w:szCs w:val="24"/>
        </w:rPr>
        <w:t xml:space="preserve"> </w:t>
      </w:r>
      <w:r w:rsidR="009D7225">
        <w:rPr>
          <w:sz w:val="24"/>
          <w:szCs w:val="24"/>
        </w:rPr>
        <w:t>1 644,4</w:t>
      </w:r>
      <w:r w:rsidR="007947F3">
        <w:rPr>
          <w:sz w:val="24"/>
          <w:szCs w:val="24"/>
        </w:rPr>
        <w:t xml:space="preserve"> тыс.</w:t>
      </w:r>
      <w:r w:rsidR="003A0FA2">
        <w:rPr>
          <w:sz w:val="24"/>
          <w:szCs w:val="24"/>
        </w:rPr>
        <w:t xml:space="preserve"> </w:t>
      </w:r>
      <w:r w:rsidR="007947F3">
        <w:rPr>
          <w:sz w:val="24"/>
          <w:szCs w:val="24"/>
        </w:rPr>
        <w:t xml:space="preserve">руб., что составляет  </w:t>
      </w:r>
      <w:r w:rsidR="009D7225">
        <w:rPr>
          <w:sz w:val="24"/>
          <w:szCs w:val="24"/>
        </w:rPr>
        <w:t>37,7</w:t>
      </w:r>
      <w:r w:rsidR="007947F3">
        <w:rPr>
          <w:sz w:val="24"/>
          <w:szCs w:val="24"/>
        </w:rPr>
        <w:t xml:space="preserve"> %  от плана (</w:t>
      </w:r>
      <w:r w:rsidR="004441C7">
        <w:rPr>
          <w:sz w:val="24"/>
          <w:szCs w:val="24"/>
        </w:rPr>
        <w:t>4</w:t>
      </w:r>
      <w:r w:rsidR="009D7225">
        <w:rPr>
          <w:sz w:val="24"/>
          <w:szCs w:val="24"/>
        </w:rPr>
        <w:t> 362,9</w:t>
      </w:r>
      <w:r w:rsidR="00E920CD">
        <w:rPr>
          <w:sz w:val="24"/>
          <w:szCs w:val="24"/>
        </w:rPr>
        <w:t xml:space="preserve"> тыс. руб.)</w:t>
      </w:r>
      <w:r w:rsidR="005C0FEF">
        <w:rPr>
          <w:sz w:val="24"/>
          <w:szCs w:val="24"/>
        </w:rPr>
        <w:t xml:space="preserve">. Задолженности по заработной плате нет. </w:t>
      </w:r>
    </w:p>
    <w:p w:rsidR="006227DF" w:rsidRDefault="00DC6257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3D41">
        <w:rPr>
          <w:b/>
          <w:sz w:val="24"/>
          <w:szCs w:val="24"/>
          <w:u w:val="single"/>
        </w:rPr>
        <w:t xml:space="preserve">Расходы  по  </w:t>
      </w:r>
      <w:r w:rsidR="003924FF" w:rsidRPr="00823D41">
        <w:rPr>
          <w:b/>
          <w:sz w:val="24"/>
          <w:szCs w:val="24"/>
          <w:u w:val="single"/>
        </w:rPr>
        <w:t xml:space="preserve">разделу </w:t>
      </w:r>
      <w:r w:rsidRPr="00823D41">
        <w:rPr>
          <w:b/>
          <w:sz w:val="24"/>
          <w:szCs w:val="24"/>
          <w:u w:val="single"/>
        </w:rPr>
        <w:t>010</w:t>
      </w:r>
      <w:r w:rsidR="00701C5A" w:rsidRPr="00823D41">
        <w:rPr>
          <w:b/>
          <w:sz w:val="24"/>
          <w:szCs w:val="24"/>
          <w:u w:val="single"/>
        </w:rPr>
        <w:t>0</w:t>
      </w:r>
      <w:r w:rsidRPr="00823D41">
        <w:rPr>
          <w:b/>
          <w:sz w:val="24"/>
          <w:szCs w:val="24"/>
          <w:u w:val="single"/>
        </w:rPr>
        <w:t xml:space="preserve"> </w:t>
      </w:r>
      <w:r w:rsidR="003116F2" w:rsidRPr="00823D41">
        <w:rPr>
          <w:b/>
          <w:sz w:val="24"/>
          <w:szCs w:val="24"/>
          <w:u w:val="single"/>
        </w:rPr>
        <w:t>«</w:t>
      </w:r>
      <w:r w:rsidRPr="00823D41">
        <w:rPr>
          <w:b/>
          <w:sz w:val="24"/>
          <w:szCs w:val="24"/>
          <w:u w:val="single"/>
        </w:rPr>
        <w:t>Общегосударственные  в</w:t>
      </w:r>
      <w:r w:rsidR="00701C5A" w:rsidRPr="00823D41">
        <w:rPr>
          <w:b/>
          <w:sz w:val="24"/>
          <w:szCs w:val="24"/>
          <w:u w:val="single"/>
        </w:rPr>
        <w:t>опросы</w:t>
      </w:r>
      <w:r w:rsidR="003116F2" w:rsidRPr="00823D41">
        <w:rPr>
          <w:b/>
          <w:sz w:val="24"/>
          <w:szCs w:val="24"/>
          <w:u w:val="single"/>
        </w:rPr>
        <w:t>»</w:t>
      </w:r>
      <w:r w:rsidR="007947F3">
        <w:rPr>
          <w:sz w:val="24"/>
          <w:szCs w:val="24"/>
        </w:rPr>
        <w:t xml:space="preserve">  составляют  - </w:t>
      </w:r>
      <w:r w:rsidR="00BA5377">
        <w:rPr>
          <w:sz w:val="24"/>
          <w:szCs w:val="24"/>
        </w:rPr>
        <w:t>1 867,5</w:t>
      </w:r>
      <w:r w:rsidR="003116F2">
        <w:rPr>
          <w:sz w:val="24"/>
          <w:szCs w:val="24"/>
        </w:rPr>
        <w:t xml:space="preserve"> тыс</w:t>
      </w:r>
      <w:r w:rsidR="00EA36FB">
        <w:rPr>
          <w:sz w:val="24"/>
          <w:szCs w:val="24"/>
        </w:rPr>
        <w:t>.</w:t>
      </w:r>
      <w:r w:rsidR="003116F2">
        <w:rPr>
          <w:sz w:val="24"/>
          <w:szCs w:val="24"/>
        </w:rPr>
        <w:t xml:space="preserve"> </w:t>
      </w:r>
      <w:r w:rsidR="0087592A">
        <w:rPr>
          <w:sz w:val="24"/>
          <w:szCs w:val="24"/>
        </w:rPr>
        <w:t>руб.</w:t>
      </w:r>
      <w:r w:rsidR="00EA36FB">
        <w:rPr>
          <w:sz w:val="24"/>
          <w:szCs w:val="24"/>
        </w:rPr>
        <w:t xml:space="preserve">  или  </w:t>
      </w:r>
      <w:r w:rsidR="00B86E50">
        <w:rPr>
          <w:sz w:val="24"/>
          <w:szCs w:val="24"/>
        </w:rPr>
        <w:t xml:space="preserve"> </w:t>
      </w:r>
      <w:r w:rsidR="00CE79BF">
        <w:rPr>
          <w:sz w:val="24"/>
          <w:szCs w:val="24"/>
        </w:rPr>
        <w:t>33,4</w:t>
      </w:r>
      <w:r w:rsidR="00624E08">
        <w:rPr>
          <w:sz w:val="24"/>
          <w:szCs w:val="24"/>
        </w:rPr>
        <w:t xml:space="preserve"> %  </w:t>
      </w:r>
      <w:r w:rsidR="00EA36FB">
        <w:rPr>
          <w:sz w:val="24"/>
          <w:szCs w:val="24"/>
        </w:rPr>
        <w:t xml:space="preserve">  </w:t>
      </w:r>
      <w:r w:rsidR="00E920CD">
        <w:rPr>
          <w:sz w:val="24"/>
          <w:szCs w:val="24"/>
        </w:rPr>
        <w:t>от плана</w:t>
      </w:r>
      <w:r w:rsidR="007947F3">
        <w:rPr>
          <w:sz w:val="24"/>
          <w:szCs w:val="24"/>
        </w:rPr>
        <w:t xml:space="preserve"> </w:t>
      </w:r>
      <w:r w:rsidR="00965E07">
        <w:rPr>
          <w:sz w:val="24"/>
          <w:szCs w:val="24"/>
        </w:rPr>
        <w:t>(</w:t>
      </w:r>
      <w:r w:rsidR="00107FA5">
        <w:rPr>
          <w:sz w:val="24"/>
          <w:szCs w:val="24"/>
        </w:rPr>
        <w:t>5</w:t>
      </w:r>
      <w:r w:rsidR="00931B04">
        <w:rPr>
          <w:sz w:val="24"/>
          <w:szCs w:val="24"/>
        </w:rPr>
        <w:t> 597,7</w:t>
      </w:r>
      <w:r w:rsidR="00462C06">
        <w:rPr>
          <w:sz w:val="24"/>
          <w:szCs w:val="24"/>
        </w:rPr>
        <w:t xml:space="preserve"> тыс. руб.)</w:t>
      </w:r>
      <w:r w:rsidR="00561FEB">
        <w:rPr>
          <w:sz w:val="24"/>
          <w:szCs w:val="24"/>
        </w:rPr>
        <w:t>,  из  них</w:t>
      </w:r>
      <w:r w:rsidR="00A50735">
        <w:rPr>
          <w:sz w:val="24"/>
          <w:szCs w:val="24"/>
        </w:rPr>
        <w:t>:</w:t>
      </w:r>
      <w:r w:rsidR="00561FEB">
        <w:rPr>
          <w:sz w:val="24"/>
          <w:szCs w:val="24"/>
        </w:rPr>
        <w:t xml:space="preserve">  </w:t>
      </w:r>
    </w:p>
    <w:p w:rsidR="00575447" w:rsidRPr="00335DF9" w:rsidRDefault="00575447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Pr="00DF346E">
        <w:rPr>
          <w:b/>
          <w:sz w:val="24"/>
          <w:szCs w:val="24"/>
        </w:rPr>
        <w:t>по подразделу 0102</w:t>
      </w:r>
      <w:r w:rsidRPr="00DF346E">
        <w:rPr>
          <w:sz w:val="24"/>
          <w:szCs w:val="24"/>
        </w:rPr>
        <w:t xml:space="preserve"> </w:t>
      </w:r>
      <w:r w:rsidRPr="00DF346E">
        <w:rPr>
          <w:b/>
          <w:sz w:val="24"/>
          <w:szCs w:val="24"/>
        </w:rPr>
        <w:t>«</w:t>
      </w:r>
      <w:r w:rsidRPr="00DF346E">
        <w:rPr>
          <w:b/>
          <w:color w:val="auto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/>
          <w:color w:val="auto"/>
          <w:sz w:val="24"/>
          <w:szCs w:val="24"/>
        </w:rPr>
        <w:t xml:space="preserve">» </w:t>
      </w:r>
      <w:r w:rsidR="00335DF9">
        <w:rPr>
          <w:b/>
          <w:color w:val="auto"/>
          <w:sz w:val="24"/>
          <w:szCs w:val="24"/>
        </w:rPr>
        <w:t xml:space="preserve">- </w:t>
      </w:r>
      <w:r w:rsidR="00BA5377" w:rsidRPr="00BA5377">
        <w:rPr>
          <w:color w:val="auto"/>
          <w:sz w:val="24"/>
          <w:szCs w:val="24"/>
        </w:rPr>
        <w:t>374,7</w:t>
      </w:r>
      <w:r w:rsidR="00335DF9">
        <w:rPr>
          <w:sz w:val="24"/>
          <w:szCs w:val="24"/>
        </w:rPr>
        <w:t xml:space="preserve"> тыс. руб., что</w:t>
      </w:r>
      <w:r w:rsidR="002F0AD3">
        <w:rPr>
          <w:sz w:val="24"/>
          <w:szCs w:val="24"/>
        </w:rPr>
        <w:t xml:space="preserve"> составляет </w:t>
      </w:r>
      <w:r w:rsidR="00BA5377">
        <w:rPr>
          <w:sz w:val="24"/>
          <w:szCs w:val="24"/>
        </w:rPr>
        <w:t>40,6</w:t>
      </w:r>
      <w:r w:rsidR="00965E07">
        <w:rPr>
          <w:sz w:val="24"/>
          <w:szCs w:val="24"/>
        </w:rPr>
        <w:t>%  от плана (</w:t>
      </w:r>
      <w:r w:rsidR="00931B04">
        <w:rPr>
          <w:sz w:val="24"/>
          <w:szCs w:val="24"/>
        </w:rPr>
        <w:t>921,6</w:t>
      </w:r>
      <w:r w:rsidR="00335DF9">
        <w:rPr>
          <w:sz w:val="24"/>
          <w:szCs w:val="24"/>
        </w:rPr>
        <w:t xml:space="preserve"> тыс</w:t>
      </w:r>
      <w:proofErr w:type="gramStart"/>
      <w:r w:rsidR="00335DF9">
        <w:rPr>
          <w:sz w:val="24"/>
          <w:szCs w:val="24"/>
        </w:rPr>
        <w:t>.р</w:t>
      </w:r>
      <w:proofErr w:type="gramEnd"/>
      <w:r w:rsidR="00335DF9">
        <w:rPr>
          <w:sz w:val="24"/>
          <w:szCs w:val="24"/>
        </w:rPr>
        <w:t>уб.);</w:t>
      </w:r>
      <w:r w:rsidRPr="00335DF9">
        <w:rPr>
          <w:sz w:val="24"/>
          <w:szCs w:val="24"/>
        </w:rPr>
        <w:t xml:space="preserve"> </w:t>
      </w:r>
    </w:p>
    <w:p w:rsidR="00FF4D19" w:rsidRDefault="006227DF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="00561FEB" w:rsidRPr="00561FEB">
        <w:rPr>
          <w:b/>
          <w:sz w:val="24"/>
          <w:szCs w:val="24"/>
        </w:rPr>
        <w:t xml:space="preserve">по  </w:t>
      </w:r>
      <w:r w:rsidR="003924FF">
        <w:rPr>
          <w:b/>
          <w:sz w:val="24"/>
          <w:szCs w:val="24"/>
        </w:rPr>
        <w:t>под</w:t>
      </w:r>
      <w:r w:rsidR="00561FEB" w:rsidRPr="00561FEB">
        <w:rPr>
          <w:b/>
          <w:sz w:val="24"/>
          <w:szCs w:val="24"/>
        </w:rPr>
        <w:t xml:space="preserve">разделу  0104 </w:t>
      </w:r>
      <w:r w:rsidR="0093767C">
        <w:rPr>
          <w:b/>
          <w:sz w:val="24"/>
          <w:szCs w:val="24"/>
        </w:rPr>
        <w:t>«Функционирование</w:t>
      </w:r>
      <w:r w:rsidR="002D57AC">
        <w:rPr>
          <w:b/>
          <w:sz w:val="24"/>
          <w:szCs w:val="24"/>
        </w:rPr>
        <w:t xml:space="preserve"> Правительства Российской Федерации, высших исполнительных</w:t>
      </w:r>
      <w:r w:rsidR="00412457">
        <w:rPr>
          <w:b/>
          <w:sz w:val="24"/>
          <w:szCs w:val="24"/>
        </w:rPr>
        <w:t xml:space="preserve"> органов</w:t>
      </w:r>
      <w:r w:rsidR="0093767C">
        <w:rPr>
          <w:b/>
          <w:sz w:val="24"/>
          <w:szCs w:val="24"/>
        </w:rPr>
        <w:t xml:space="preserve"> </w:t>
      </w:r>
      <w:r w:rsidR="002D57AC">
        <w:rPr>
          <w:b/>
          <w:sz w:val="24"/>
          <w:szCs w:val="24"/>
        </w:rPr>
        <w:t>государственной власти субъектов Российской Федерации,</w:t>
      </w:r>
      <w:r w:rsidR="0093767C">
        <w:rPr>
          <w:b/>
          <w:sz w:val="24"/>
          <w:szCs w:val="24"/>
        </w:rPr>
        <w:t xml:space="preserve"> местных  администраций»</w:t>
      </w:r>
      <w:r w:rsidR="00412457">
        <w:rPr>
          <w:b/>
          <w:sz w:val="24"/>
          <w:szCs w:val="24"/>
        </w:rPr>
        <w:t xml:space="preserve"> </w:t>
      </w:r>
      <w:r w:rsidR="005D400D">
        <w:rPr>
          <w:sz w:val="24"/>
          <w:szCs w:val="24"/>
        </w:rPr>
        <w:t xml:space="preserve">– </w:t>
      </w:r>
      <w:r w:rsidR="00BA5377">
        <w:rPr>
          <w:sz w:val="24"/>
          <w:szCs w:val="24"/>
        </w:rPr>
        <w:t>1 426,0</w:t>
      </w:r>
      <w:r w:rsidR="0093767C">
        <w:rPr>
          <w:sz w:val="24"/>
          <w:szCs w:val="24"/>
        </w:rPr>
        <w:t xml:space="preserve"> тыс.</w:t>
      </w:r>
      <w:r w:rsidR="00561FEB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., </w:t>
      </w:r>
      <w:r w:rsidRPr="006227DF">
        <w:rPr>
          <w:sz w:val="24"/>
          <w:szCs w:val="24"/>
        </w:rPr>
        <w:t xml:space="preserve"> </w:t>
      </w:r>
      <w:r w:rsidR="00181797">
        <w:rPr>
          <w:sz w:val="24"/>
          <w:szCs w:val="24"/>
        </w:rPr>
        <w:t xml:space="preserve">что </w:t>
      </w:r>
      <w:r w:rsidR="007947F3">
        <w:rPr>
          <w:sz w:val="24"/>
          <w:szCs w:val="24"/>
        </w:rPr>
        <w:t xml:space="preserve">составляет </w:t>
      </w:r>
      <w:r w:rsidR="00BA5377">
        <w:rPr>
          <w:sz w:val="24"/>
          <w:szCs w:val="24"/>
        </w:rPr>
        <w:t>34,1</w:t>
      </w:r>
      <w:r w:rsidR="00773B91">
        <w:rPr>
          <w:sz w:val="24"/>
          <w:szCs w:val="24"/>
        </w:rPr>
        <w:t xml:space="preserve"> % от пла</w:t>
      </w:r>
      <w:r w:rsidR="00F84629">
        <w:rPr>
          <w:sz w:val="24"/>
          <w:szCs w:val="24"/>
        </w:rPr>
        <w:t>на (</w:t>
      </w:r>
      <w:r w:rsidR="00931B04">
        <w:rPr>
          <w:sz w:val="24"/>
          <w:szCs w:val="24"/>
        </w:rPr>
        <w:t>4 182,2</w:t>
      </w:r>
      <w:r w:rsidRPr="00462C06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руб.);</w:t>
      </w:r>
    </w:p>
    <w:p w:rsidR="00FF4D19" w:rsidRDefault="006227DF" w:rsidP="00FF4D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D19">
        <w:rPr>
          <w:sz w:val="24"/>
          <w:szCs w:val="24"/>
        </w:rPr>
        <w:t xml:space="preserve">- расходы </w:t>
      </w:r>
      <w:r w:rsidR="00FF4D19" w:rsidRPr="001C7DDB">
        <w:rPr>
          <w:b/>
          <w:sz w:val="24"/>
          <w:szCs w:val="24"/>
        </w:rPr>
        <w:t>по подразделу 01</w:t>
      </w:r>
      <w:r w:rsidR="00FF4D19">
        <w:rPr>
          <w:b/>
          <w:sz w:val="24"/>
          <w:szCs w:val="24"/>
        </w:rPr>
        <w:t>07</w:t>
      </w:r>
      <w:r w:rsidR="00655F73">
        <w:rPr>
          <w:b/>
          <w:sz w:val="24"/>
          <w:szCs w:val="24"/>
        </w:rPr>
        <w:t xml:space="preserve"> «Обеспечение проведения выборов и референдумов</w:t>
      </w:r>
      <w:r w:rsidR="00FF4D19" w:rsidRPr="001C7DDB">
        <w:rPr>
          <w:b/>
          <w:sz w:val="24"/>
          <w:szCs w:val="24"/>
        </w:rPr>
        <w:t>»</w:t>
      </w:r>
      <w:r w:rsidR="00FF4D19">
        <w:rPr>
          <w:sz w:val="24"/>
          <w:szCs w:val="24"/>
        </w:rPr>
        <w:t xml:space="preserve"> не производились.</w:t>
      </w:r>
    </w:p>
    <w:p w:rsidR="001C7DDB" w:rsidRDefault="001C7DDB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Pr="001C7DDB">
        <w:rPr>
          <w:b/>
          <w:sz w:val="24"/>
          <w:szCs w:val="24"/>
        </w:rPr>
        <w:t>по подразделу 0111 «Резервные фонды»</w:t>
      </w:r>
      <w:r>
        <w:rPr>
          <w:sz w:val="24"/>
          <w:szCs w:val="24"/>
        </w:rPr>
        <w:t xml:space="preserve"> не производились.</w:t>
      </w:r>
    </w:p>
    <w:p w:rsidR="007D0642" w:rsidRDefault="00AE50A7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Pr="00622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 </w:t>
      </w:r>
      <w:r w:rsidR="003924FF">
        <w:rPr>
          <w:b/>
          <w:sz w:val="24"/>
          <w:szCs w:val="24"/>
        </w:rPr>
        <w:t>под</w:t>
      </w:r>
      <w:r>
        <w:rPr>
          <w:b/>
          <w:sz w:val="24"/>
          <w:szCs w:val="24"/>
        </w:rPr>
        <w:t>разделу  0113 «Другие общегосударственные вопросы» -</w:t>
      </w:r>
      <w:r w:rsidR="00CE6E66">
        <w:rPr>
          <w:b/>
          <w:sz w:val="24"/>
          <w:szCs w:val="24"/>
        </w:rPr>
        <w:t xml:space="preserve"> </w:t>
      </w:r>
      <w:r w:rsidR="00CE6E66" w:rsidRPr="00CE6E66">
        <w:rPr>
          <w:sz w:val="24"/>
          <w:szCs w:val="24"/>
        </w:rPr>
        <w:t>66,8</w:t>
      </w:r>
      <w:r>
        <w:rPr>
          <w:sz w:val="24"/>
          <w:szCs w:val="24"/>
        </w:rPr>
        <w:t xml:space="preserve"> тыс. руб., </w:t>
      </w:r>
      <w:r w:rsidRPr="006227DF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9F4E00">
        <w:rPr>
          <w:sz w:val="24"/>
          <w:szCs w:val="24"/>
        </w:rPr>
        <w:t xml:space="preserve"> составляет </w:t>
      </w:r>
      <w:r w:rsidR="00CE6E66">
        <w:rPr>
          <w:sz w:val="24"/>
          <w:szCs w:val="24"/>
        </w:rPr>
        <w:t>79,5</w:t>
      </w:r>
      <w:r w:rsidR="009F4E00">
        <w:rPr>
          <w:sz w:val="24"/>
          <w:szCs w:val="24"/>
        </w:rPr>
        <w:t xml:space="preserve"> % от плана (</w:t>
      </w:r>
      <w:r w:rsidR="00EC3C9B">
        <w:rPr>
          <w:sz w:val="24"/>
          <w:szCs w:val="24"/>
        </w:rPr>
        <w:t>84,0</w:t>
      </w:r>
      <w:r w:rsidRPr="00462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руб.);  </w:t>
      </w:r>
    </w:p>
    <w:p w:rsidR="005C722F" w:rsidRPr="007D0642" w:rsidRDefault="005C722F" w:rsidP="002A0531">
      <w:pPr>
        <w:jc w:val="both"/>
        <w:rPr>
          <w:sz w:val="24"/>
          <w:szCs w:val="24"/>
        </w:rPr>
      </w:pPr>
    </w:p>
    <w:p w:rsidR="007D0642" w:rsidRDefault="00DC6257" w:rsidP="002A0531">
      <w:pPr>
        <w:jc w:val="both"/>
        <w:rPr>
          <w:sz w:val="24"/>
          <w:szCs w:val="24"/>
        </w:rPr>
      </w:pPr>
      <w:r w:rsidRPr="00823D41">
        <w:rPr>
          <w:b/>
          <w:sz w:val="24"/>
          <w:szCs w:val="24"/>
          <w:u w:val="single"/>
        </w:rPr>
        <w:t xml:space="preserve">Расходы  по </w:t>
      </w:r>
      <w:r w:rsidR="00A03C79" w:rsidRPr="00823D41">
        <w:rPr>
          <w:b/>
          <w:sz w:val="24"/>
          <w:szCs w:val="24"/>
          <w:u w:val="single"/>
        </w:rPr>
        <w:t xml:space="preserve">разделу </w:t>
      </w:r>
      <w:r w:rsidRPr="00823D41">
        <w:rPr>
          <w:b/>
          <w:sz w:val="24"/>
          <w:szCs w:val="24"/>
          <w:u w:val="single"/>
        </w:rPr>
        <w:t>020</w:t>
      </w:r>
      <w:r w:rsidR="00701C5A" w:rsidRPr="00823D41">
        <w:rPr>
          <w:b/>
          <w:sz w:val="24"/>
          <w:szCs w:val="24"/>
          <w:u w:val="single"/>
        </w:rPr>
        <w:t>0</w:t>
      </w:r>
      <w:r w:rsidR="0093767C" w:rsidRPr="00823D41">
        <w:rPr>
          <w:sz w:val="24"/>
          <w:szCs w:val="24"/>
          <w:u w:val="single"/>
        </w:rPr>
        <w:t xml:space="preserve"> </w:t>
      </w:r>
      <w:r w:rsidR="0093767C" w:rsidRPr="00823D41">
        <w:rPr>
          <w:b/>
          <w:sz w:val="24"/>
          <w:szCs w:val="24"/>
          <w:u w:val="single"/>
        </w:rPr>
        <w:t>«</w:t>
      </w:r>
      <w:r w:rsidRPr="00823D41">
        <w:rPr>
          <w:b/>
          <w:sz w:val="24"/>
          <w:szCs w:val="24"/>
          <w:u w:val="single"/>
        </w:rPr>
        <w:t>Национальная  оборона</w:t>
      </w:r>
      <w:r w:rsidR="0093767C" w:rsidRPr="00823D41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 сост</w:t>
      </w:r>
      <w:r w:rsidR="00AE50A7">
        <w:rPr>
          <w:sz w:val="24"/>
          <w:szCs w:val="24"/>
        </w:rPr>
        <w:t xml:space="preserve">авляют  -  </w:t>
      </w:r>
      <w:r w:rsidR="00CE79BF">
        <w:rPr>
          <w:sz w:val="24"/>
          <w:szCs w:val="24"/>
        </w:rPr>
        <w:t>108,7</w:t>
      </w:r>
      <w:r w:rsidR="006D2BCB">
        <w:rPr>
          <w:sz w:val="24"/>
          <w:szCs w:val="24"/>
        </w:rPr>
        <w:t xml:space="preserve"> тыс.</w:t>
      </w:r>
      <w:r w:rsidR="0093767C">
        <w:rPr>
          <w:sz w:val="24"/>
          <w:szCs w:val="24"/>
        </w:rPr>
        <w:t xml:space="preserve"> </w:t>
      </w:r>
      <w:r w:rsidR="00FF58A5">
        <w:rPr>
          <w:sz w:val="24"/>
          <w:szCs w:val="24"/>
        </w:rPr>
        <w:t xml:space="preserve"> руб</w:t>
      </w:r>
      <w:r w:rsidR="009D043A">
        <w:rPr>
          <w:sz w:val="24"/>
          <w:szCs w:val="24"/>
        </w:rPr>
        <w:t>.</w:t>
      </w:r>
      <w:r w:rsidR="00FF58A5">
        <w:rPr>
          <w:sz w:val="24"/>
          <w:szCs w:val="24"/>
        </w:rPr>
        <w:t xml:space="preserve"> </w:t>
      </w:r>
      <w:r w:rsidR="00B86E50">
        <w:rPr>
          <w:sz w:val="24"/>
          <w:szCs w:val="24"/>
        </w:rPr>
        <w:t xml:space="preserve"> </w:t>
      </w:r>
      <w:r w:rsidR="00FF58A5">
        <w:rPr>
          <w:sz w:val="24"/>
          <w:szCs w:val="24"/>
        </w:rPr>
        <w:t xml:space="preserve"> или  </w:t>
      </w:r>
      <w:r w:rsidR="00B86E50">
        <w:rPr>
          <w:sz w:val="24"/>
          <w:szCs w:val="24"/>
        </w:rPr>
        <w:t xml:space="preserve"> </w:t>
      </w:r>
      <w:r w:rsidR="00CE79BF">
        <w:rPr>
          <w:sz w:val="24"/>
          <w:szCs w:val="24"/>
        </w:rPr>
        <w:t>37,7</w:t>
      </w:r>
      <w:r w:rsidR="00A03C79">
        <w:rPr>
          <w:sz w:val="24"/>
          <w:szCs w:val="24"/>
        </w:rPr>
        <w:t xml:space="preserve"> </w:t>
      </w:r>
      <w:r w:rsidR="00FF58A5">
        <w:rPr>
          <w:sz w:val="24"/>
          <w:szCs w:val="24"/>
        </w:rPr>
        <w:t>%</w:t>
      </w:r>
      <w:r w:rsidR="0093767C">
        <w:rPr>
          <w:sz w:val="24"/>
          <w:szCs w:val="24"/>
        </w:rPr>
        <w:t xml:space="preserve">  </w:t>
      </w:r>
      <w:proofErr w:type="gramStart"/>
      <w:r w:rsidR="00E32E55">
        <w:rPr>
          <w:sz w:val="24"/>
          <w:szCs w:val="24"/>
        </w:rPr>
        <w:t>от</w:t>
      </w:r>
      <w:proofErr w:type="gramEnd"/>
      <w:r w:rsidR="00E32E55">
        <w:rPr>
          <w:sz w:val="24"/>
          <w:szCs w:val="24"/>
        </w:rPr>
        <w:t xml:space="preserve">  плановых  ассигнованиях</w:t>
      </w:r>
      <w:r w:rsidR="009F4E00">
        <w:rPr>
          <w:sz w:val="24"/>
          <w:szCs w:val="24"/>
        </w:rPr>
        <w:t xml:space="preserve"> (</w:t>
      </w:r>
      <w:r w:rsidR="00CE79BF">
        <w:rPr>
          <w:sz w:val="24"/>
          <w:szCs w:val="24"/>
        </w:rPr>
        <w:t>288,1</w:t>
      </w:r>
      <w:r w:rsidR="007D0642">
        <w:rPr>
          <w:sz w:val="24"/>
          <w:szCs w:val="24"/>
        </w:rPr>
        <w:t xml:space="preserve"> тыс. руб.).</w:t>
      </w:r>
    </w:p>
    <w:p w:rsidR="009D7E95" w:rsidRDefault="009D7E95" w:rsidP="002A0531">
      <w:pPr>
        <w:jc w:val="both"/>
        <w:rPr>
          <w:sz w:val="24"/>
          <w:szCs w:val="24"/>
        </w:rPr>
      </w:pPr>
    </w:p>
    <w:p w:rsidR="00823D41" w:rsidRDefault="00240061" w:rsidP="00240061">
      <w:pPr>
        <w:jc w:val="both"/>
        <w:rPr>
          <w:sz w:val="24"/>
          <w:szCs w:val="24"/>
        </w:rPr>
      </w:pPr>
      <w:r w:rsidRPr="00823D41">
        <w:rPr>
          <w:b/>
          <w:sz w:val="24"/>
          <w:szCs w:val="24"/>
          <w:u w:val="single"/>
        </w:rPr>
        <w:lastRenderedPageBreak/>
        <w:t>Расходы  по разделу  0400</w:t>
      </w:r>
      <w:r w:rsidRPr="00823D41">
        <w:rPr>
          <w:sz w:val="24"/>
          <w:szCs w:val="24"/>
          <w:u w:val="single"/>
        </w:rPr>
        <w:t xml:space="preserve">  </w:t>
      </w:r>
      <w:r w:rsidRPr="00823D41">
        <w:rPr>
          <w:b/>
          <w:sz w:val="24"/>
          <w:szCs w:val="24"/>
          <w:u w:val="single"/>
        </w:rPr>
        <w:t>«Национальная экономика»</w:t>
      </w:r>
      <w:r w:rsidR="00526D8C">
        <w:rPr>
          <w:sz w:val="24"/>
          <w:szCs w:val="24"/>
        </w:rPr>
        <w:t xml:space="preserve">  </w:t>
      </w:r>
      <w:r w:rsidR="009D7E95">
        <w:rPr>
          <w:sz w:val="24"/>
          <w:szCs w:val="24"/>
        </w:rPr>
        <w:t xml:space="preserve">составляют – </w:t>
      </w:r>
      <w:r w:rsidR="00FC173D">
        <w:rPr>
          <w:sz w:val="24"/>
          <w:szCs w:val="24"/>
        </w:rPr>
        <w:t>797,5</w:t>
      </w:r>
      <w:r w:rsidR="009D7E95">
        <w:rPr>
          <w:sz w:val="24"/>
          <w:szCs w:val="24"/>
        </w:rPr>
        <w:t xml:space="preserve"> тыс. руб. или</w:t>
      </w:r>
      <w:r w:rsidR="00FC173D">
        <w:rPr>
          <w:sz w:val="24"/>
          <w:szCs w:val="24"/>
        </w:rPr>
        <w:t xml:space="preserve"> 7,7</w:t>
      </w:r>
      <w:r w:rsidR="009D7E95">
        <w:rPr>
          <w:sz w:val="24"/>
          <w:szCs w:val="24"/>
        </w:rPr>
        <w:t>% от плана (</w:t>
      </w:r>
      <w:r w:rsidR="00CE79BF">
        <w:rPr>
          <w:sz w:val="24"/>
          <w:szCs w:val="24"/>
        </w:rPr>
        <w:t>10 397,6</w:t>
      </w:r>
      <w:r w:rsidR="009D7E95">
        <w:rPr>
          <w:sz w:val="24"/>
          <w:szCs w:val="24"/>
        </w:rPr>
        <w:t xml:space="preserve"> тыс. руб.), из них:</w:t>
      </w:r>
    </w:p>
    <w:p w:rsidR="005C722F" w:rsidRPr="00CE6E66" w:rsidRDefault="005C722F" w:rsidP="005C72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Pr="005C722F">
        <w:rPr>
          <w:b/>
          <w:sz w:val="24"/>
          <w:szCs w:val="24"/>
        </w:rPr>
        <w:t>по подразделу 0409</w:t>
      </w:r>
      <w:r>
        <w:rPr>
          <w:sz w:val="24"/>
          <w:szCs w:val="24"/>
        </w:rPr>
        <w:t xml:space="preserve"> «</w:t>
      </w:r>
      <w:r w:rsidRPr="005C722F">
        <w:rPr>
          <w:rFonts w:ascii="Times New Roman CYR" w:hAnsi="Times New Roman CYR" w:cs="Times New Roman CYR"/>
          <w:b/>
          <w:color w:val="auto"/>
          <w:sz w:val="24"/>
          <w:szCs w:val="24"/>
        </w:rPr>
        <w:t>Дорожное хозяйство (дорожные фонды)</w:t>
      </w:r>
      <w:r>
        <w:rPr>
          <w:rFonts w:ascii="Times New Roman CYR" w:hAnsi="Times New Roman CYR" w:cs="Times New Roman CYR"/>
          <w:b/>
          <w:color w:val="auto"/>
          <w:sz w:val="24"/>
          <w:szCs w:val="24"/>
        </w:rPr>
        <w:t xml:space="preserve">» </w:t>
      </w:r>
      <w:r w:rsidR="00CE6E66" w:rsidRPr="00CE6E66">
        <w:rPr>
          <w:rFonts w:ascii="Times New Roman CYR" w:hAnsi="Times New Roman CYR" w:cs="Times New Roman CYR"/>
          <w:color w:val="auto"/>
          <w:sz w:val="24"/>
          <w:szCs w:val="24"/>
        </w:rPr>
        <w:t>не производились</w:t>
      </w:r>
      <w:r w:rsidRPr="00CE6E66">
        <w:rPr>
          <w:sz w:val="24"/>
          <w:szCs w:val="24"/>
        </w:rPr>
        <w:t>;</w:t>
      </w:r>
    </w:p>
    <w:p w:rsidR="005C722F" w:rsidRDefault="005C722F" w:rsidP="005C722F">
      <w:pPr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auto"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расходы </w:t>
      </w:r>
      <w:r w:rsidRPr="005C722F">
        <w:rPr>
          <w:b/>
          <w:sz w:val="24"/>
          <w:szCs w:val="24"/>
        </w:rPr>
        <w:t>по подразделу</w:t>
      </w:r>
      <w:r>
        <w:rPr>
          <w:b/>
          <w:sz w:val="24"/>
          <w:szCs w:val="24"/>
        </w:rPr>
        <w:t xml:space="preserve"> 0412 </w:t>
      </w:r>
      <w:r w:rsidRPr="005C722F">
        <w:rPr>
          <w:b/>
          <w:sz w:val="24"/>
          <w:szCs w:val="24"/>
        </w:rPr>
        <w:t>«Другие вопросы в области национальной экономики»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FC173D">
        <w:rPr>
          <w:sz w:val="24"/>
          <w:szCs w:val="24"/>
        </w:rPr>
        <w:t>797,5</w:t>
      </w:r>
      <w:r w:rsidRPr="005C7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 или </w:t>
      </w:r>
      <w:r w:rsidR="00CE6E66">
        <w:rPr>
          <w:sz w:val="24"/>
          <w:szCs w:val="24"/>
        </w:rPr>
        <w:t>31,</w:t>
      </w:r>
      <w:r w:rsidR="00FC173D">
        <w:rPr>
          <w:sz w:val="24"/>
          <w:szCs w:val="24"/>
        </w:rPr>
        <w:t>6</w:t>
      </w:r>
      <w:r>
        <w:rPr>
          <w:sz w:val="24"/>
          <w:szCs w:val="24"/>
        </w:rPr>
        <w:t>% от плана (</w:t>
      </w:r>
      <w:r w:rsidR="00FC173D">
        <w:rPr>
          <w:sz w:val="24"/>
          <w:szCs w:val="24"/>
        </w:rPr>
        <w:t>2 525</w:t>
      </w:r>
      <w:r>
        <w:rPr>
          <w:sz w:val="24"/>
          <w:szCs w:val="24"/>
        </w:rPr>
        <w:t>,0 тыс. руб.);</w:t>
      </w:r>
    </w:p>
    <w:p w:rsidR="005C722F" w:rsidRPr="005C722F" w:rsidRDefault="005C722F" w:rsidP="005C722F">
      <w:pPr>
        <w:jc w:val="both"/>
        <w:rPr>
          <w:sz w:val="24"/>
          <w:szCs w:val="24"/>
        </w:rPr>
      </w:pPr>
    </w:p>
    <w:p w:rsidR="00D53E81" w:rsidRDefault="00D53E81" w:rsidP="00D53E81">
      <w:pPr>
        <w:jc w:val="both"/>
        <w:rPr>
          <w:sz w:val="24"/>
          <w:szCs w:val="24"/>
        </w:rPr>
      </w:pPr>
      <w:r w:rsidRPr="00823D41">
        <w:rPr>
          <w:b/>
          <w:sz w:val="24"/>
          <w:szCs w:val="24"/>
          <w:u w:val="single"/>
        </w:rPr>
        <w:t>Расходы  по разделу  0500</w:t>
      </w:r>
      <w:r w:rsidRPr="00823D41">
        <w:rPr>
          <w:sz w:val="24"/>
          <w:szCs w:val="24"/>
          <w:u w:val="single"/>
        </w:rPr>
        <w:t xml:space="preserve">  </w:t>
      </w:r>
      <w:r w:rsidRPr="00823D41">
        <w:rPr>
          <w:b/>
          <w:sz w:val="24"/>
          <w:szCs w:val="24"/>
          <w:u w:val="single"/>
        </w:rPr>
        <w:t>«Жилищно – коммунальное  хозяйство»</w:t>
      </w:r>
      <w:r w:rsidR="00526D8C">
        <w:rPr>
          <w:sz w:val="24"/>
          <w:szCs w:val="24"/>
        </w:rPr>
        <w:t xml:space="preserve">  - </w:t>
      </w:r>
      <w:r w:rsidR="00C61C37" w:rsidRPr="00C61C37">
        <w:rPr>
          <w:sz w:val="24"/>
          <w:szCs w:val="24"/>
        </w:rPr>
        <w:t>1 138,</w:t>
      </w:r>
      <w:r w:rsidR="00C61C37">
        <w:rPr>
          <w:sz w:val="24"/>
          <w:szCs w:val="24"/>
        </w:rPr>
        <w:t>5</w:t>
      </w:r>
      <w:r>
        <w:rPr>
          <w:sz w:val="24"/>
          <w:szCs w:val="24"/>
        </w:rPr>
        <w:t xml:space="preserve"> тыс. руб</w:t>
      </w:r>
      <w:r w:rsidR="009D04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693E">
        <w:rPr>
          <w:sz w:val="24"/>
          <w:szCs w:val="24"/>
        </w:rPr>
        <w:t xml:space="preserve">   </w:t>
      </w:r>
      <w:r w:rsidR="00526D8C">
        <w:rPr>
          <w:sz w:val="24"/>
          <w:szCs w:val="24"/>
        </w:rPr>
        <w:t xml:space="preserve">или </w:t>
      </w:r>
      <w:r w:rsidR="009D7225">
        <w:rPr>
          <w:sz w:val="24"/>
          <w:szCs w:val="24"/>
        </w:rPr>
        <w:t>29,3</w:t>
      </w:r>
      <w:r w:rsidR="004D4B62">
        <w:rPr>
          <w:sz w:val="24"/>
          <w:szCs w:val="24"/>
        </w:rPr>
        <w:t xml:space="preserve"> %  от  пл</w:t>
      </w:r>
      <w:r w:rsidR="00F84629">
        <w:rPr>
          <w:sz w:val="24"/>
          <w:szCs w:val="24"/>
        </w:rPr>
        <w:t>ана (</w:t>
      </w:r>
      <w:r w:rsidR="00FC173D">
        <w:rPr>
          <w:sz w:val="24"/>
          <w:szCs w:val="24"/>
        </w:rPr>
        <w:t>3 883,5</w:t>
      </w:r>
      <w:r>
        <w:rPr>
          <w:sz w:val="24"/>
          <w:szCs w:val="24"/>
        </w:rPr>
        <w:t xml:space="preserve"> тыс. руб</w:t>
      </w:r>
      <w:r w:rsidR="009D043A">
        <w:rPr>
          <w:sz w:val="24"/>
          <w:szCs w:val="24"/>
        </w:rPr>
        <w:t>.</w:t>
      </w:r>
      <w:r>
        <w:rPr>
          <w:sz w:val="24"/>
          <w:szCs w:val="24"/>
        </w:rPr>
        <w:t>) из  них</w:t>
      </w:r>
      <w:r w:rsidR="009D043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346DF" w:rsidRPr="00FF4D19" w:rsidRDefault="00C346DF" w:rsidP="00D53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по </w:t>
      </w:r>
      <w:r w:rsidRPr="00C346DF">
        <w:rPr>
          <w:b/>
          <w:sz w:val="24"/>
          <w:szCs w:val="24"/>
        </w:rPr>
        <w:t>подразделу 0502 «Коммунальное хозяйство»</w:t>
      </w:r>
      <w:r>
        <w:rPr>
          <w:b/>
          <w:sz w:val="24"/>
          <w:szCs w:val="24"/>
        </w:rPr>
        <w:t xml:space="preserve"> </w:t>
      </w:r>
      <w:r w:rsidR="00FF4D19">
        <w:rPr>
          <w:b/>
          <w:sz w:val="24"/>
          <w:szCs w:val="24"/>
        </w:rPr>
        <w:t xml:space="preserve">-   </w:t>
      </w:r>
      <w:r w:rsidR="00FC173D" w:rsidRPr="00FC173D">
        <w:rPr>
          <w:sz w:val="24"/>
          <w:szCs w:val="24"/>
        </w:rPr>
        <w:t>54,9</w:t>
      </w:r>
      <w:r w:rsidR="00CE6E66">
        <w:rPr>
          <w:b/>
          <w:sz w:val="24"/>
          <w:szCs w:val="24"/>
        </w:rPr>
        <w:t xml:space="preserve"> </w:t>
      </w:r>
      <w:r w:rsidR="00FF4D19" w:rsidRPr="00FF4D19">
        <w:rPr>
          <w:sz w:val="24"/>
          <w:szCs w:val="24"/>
        </w:rPr>
        <w:t xml:space="preserve">тыс. руб. или </w:t>
      </w:r>
      <w:r w:rsidR="00C61C37">
        <w:rPr>
          <w:sz w:val="24"/>
          <w:szCs w:val="24"/>
        </w:rPr>
        <w:t>22</w:t>
      </w:r>
      <w:r w:rsidR="00FF4D19" w:rsidRPr="00FF4D19">
        <w:rPr>
          <w:sz w:val="24"/>
          <w:szCs w:val="24"/>
        </w:rPr>
        <w:t>% от плана</w:t>
      </w:r>
      <w:r w:rsidR="00FF4D19">
        <w:rPr>
          <w:sz w:val="24"/>
          <w:szCs w:val="24"/>
        </w:rPr>
        <w:t xml:space="preserve"> (250,0 тыс. руб.);</w:t>
      </w:r>
    </w:p>
    <w:p w:rsidR="00F024AC" w:rsidRDefault="00077392" w:rsidP="00077392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расходы</w:t>
      </w:r>
      <w:r w:rsidR="00561FEB">
        <w:rPr>
          <w:sz w:val="24"/>
          <w:szCs w:val="24"/>
        </w:rPr>
        <w:t xml:space="preserve"> по  </w:t>
      </w:r>
      <w:r w:rsidR="003924FF" w:rsidRPr="003924FF">
        <w:rPr>
          <w:b/>
          <w:sz w:val="24"/>
          <w:szCs w:val="24"/>
        </w:rPr>
        <w:t>под</w:t>
      </w:r>
      <w:r w:rsidR="00561FEB" w:rsidRPr="003924FF">
        <w:rPr>
          <w:b/>
          <w:sz w:val="24"/>
          <w:szCs w:val="24"/>
        </w:rPr>
        <w:t>р</w:t>
      </w:r>
      <w:r w:rsidR="00561FEB" w:rsidRPr="00561FEB">
        <w:rPr>
          <w:b/>
          <w:sz w:val="24"/>
          <w:szCs w:val="24"/>
        </w:rPr>
        <w:t>азделу</w:t>
      </w:r>
      <w:r w:rsidR="00561FEB">
        <w:rPr>
          <w:sz w:val="24"/>
          <w:szCs w:val="24"/>
        </w:rPr>
        <w:t xml:space="preserve">  </w:t>
      </w:r>
      <w:r w:rsidR="00561FEB" w:rsidRPr="00561FEB">
        <w:rPr>
          <w:b/>
          <w:sz w:val="24"/>
          <w:szCs w:val="24"/>
        </w:rPr>
        <w:t>0503</w:t>
      </w:r>
      <w:r w:rsidR="00561FEB">
        <w:rPr>
          <w:b/>
          <w:sz w:val="24"/>
          <w:szCs w:val="24"/>
        </w:rPr>
        <w:t xml:space="preserve"> </w:t>
      </w:r>
      <w:r w:rsidR="0093767C">
        <w:rPr>
          <w:b/>
          <w:sz w:val="24"/>
          <w:szCs w:val="24"/>
        </w:rPr>
        <w:t>«Благоустройство»</w:t>
      </w:r>
      <w:r w:rsidR="00561FEB">
        <w:rPr>
          <w:b/>
          <w:sz w:val="24"/>
          <w:szCs w:val="24"/>
        </w:rPr>
        <w:t xml:space="preserve"> </w:t>
      </w:r>
      <w:r w:rsidR="000530F3">
        <w:rPr>
          <w:sz w:val="24"/>
          <w:szCs w:val="24"/>
        </w:rPr>
        <w:t xml:space="preserve">- </w:t>
      </w:r>
      <w:r w:rsidR="0056722B">
        <w:rPr>
          <w:sz w:val="24"/>
          <w:szCs w:val="24"/>
        </w:rPr>
        <w:t>1</w:t>
      </w:r>
      <w:r w:rsidR="00C61C37">
        <w:rPr>
          <w:sz w:val="24"/>
          <w:szCs w:val="24"/>
        </w:rPr>
        <w:t> 083,6</w:t>
      </w:r>
      <w:r w:rsidR="0093767C">
        <w:rPr>
          <w:sz w:val="24"/>
          <w:szCs w:val="24"/>
        </w:rPr>
        <w:t xml:space="preserve"> тыс.</w:t>
      </w:r>
      <w:r w:rsidR="00561FEB" w:rsidRPr="00561FEB">
        <w:rPr>
          <w:sz w:val="24"/>
          <w:szCs w:val="24"/>
        </w:rPr>
        <w:t xml:space="preserve"> руб</w:t>
      </w:r>
      <w:r w:rsidR="00561FEB">
        <w:rPr>
          <w:sz w:val="24"/>
          <w:szCs w:val="24"/>
        </w:rPr>
        <w:t>.</w:t>
      </w:r>
      <w:r w:rsidR="00A03C79" w:rsidRPr="00A03C79">
        <w:rPr>
          <w:sz w:val="24"/>
          <w:szCs w:val="24"/>
        </w:rPr>
        <w:t xml:space="preserve"> </w:t>
      </w:r>
      <w:r w:rsidR="00440A64">
        <w:rPr>
          <w:sz w:val="24"/>
          <w:szCs w:val="24"/>
        </w:rPr>
        <w:t>или</w:t>
      </w:r>
      <w:r w:rsidR="00021E22">
        <w:rPr>
          <w:sz w:val="24"/>
          <w:szCs w:val="24"/>
        </w:rPr>
        <w:t xml:space="preserve"> </w:t>
      </w:r>
      <w:r w:rsidR="00C61C37">
        <w:rPr>
          <w:sz w:val="24"/>
          <w:szCs w:val="24"/>
        </w:rPr>
        <w:t>29,8</w:t>
      </w:r>
      <w:r>
        <w:rPr>
          <w:sz w:val="24"/>
          <w:szCs w:val="24"/>
        </w:rPr>
        <w:t xml:space="preserve"> %  </w:t>
      </w:r>
      <w:r w:rsidR="00421F4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план </w:t>
      </w:r>
      <w:r w:rsidR="00FC173D">
        <w:rPr>
          <w:sz w:val="24"/>
          <w:szCs w:val="24"/>
        </w:rPr>
        <w:t>3 633,5</w:t>
      </w:r>
      <w:r w:rsidR="00240061">
        <w:rPr>
          <w:sz w:val="24"/>
          <w:szCs w:val="24"/>
        </w:rPr>
        <w:t xml:space="preserve"> </w:t>
      </w:r>
      <w:r w:rsidR="00A03C79">
        <w:rPr>
          <w:sz w:val="24"/>
          <w:szCs w:val="24"/>
        </w:rPr>
        <w:t>тыс. руб</w:t>
      </w:r>
      <w:r w:rsidR="009D043A">
        <w:rPr>
          <w:sz w:val="24"/>
          <w:szCs w:val="24"/>
        </w:rPr>
        <w:t>.</w:t>
      </w:r>
      <w:r w:rsidR="00A03C7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C722F" w:rsidRDefault="005C722F" w:rsidP="00077392">
      <w:pPr>
        <w:jc w:val="both"/>
        <w:rPr>
          <w:sz w:val="24"/>
          <w:szCs w:val="24"/>
        </w:rPr>
      </w:pPr>
    </w:p>
    <w:p w:rsidR="007D0642" w:rsidRDefault="00021E22" w:rsidP="00077392">
      <w:pPr>
        <w:jc w:val="both"/>
        <w:rPr>
          <w:sz w:val="24"/>
          <w:szCs w:val="24"/>
        </w:rPr>
      </w:pPr>
      <w:r w:rsidRPr="00823D41">
        <w:rPr>
          <w:b/>
          <w:sz w:val="24"/>
          <w:szCs w:val="24"/>
          <w:u w:val="single"/>
        </w:rPr>
        <w:t>Расходы по разделу 0800 «Культура и кинематография»</w:t>
      </w:r>
      <w:r>
        <w:rPr>
          <w:b/>
          <w:sz w:val="24"/>
          <w:szCs w:val="24"/>
        </w:rPr>
        <w:t xml:space="preserve"> </w:t>
      </w:r>
      <w:r w:rsidR="00D06A23">
        <w:rPr>
          <w:sz w:val="24"/>
          <w:szCs w:val="24"/>
        </w:rPr>
        <w:t xml:space="preserve"> </w:t>
      </w:r>
      <w:r w:rsidR="000530F3">
        <w:rPr>
          <w:sz w:val="24"/>
          <w:szCs w:val="24"/>
        </w:rPr>
        <w:t xml:space="preserve">- </w:t>
      </w:r>
      <w:r w:rsidR="00AA4878">
        <w:rPr>
          <w:sz w:val="24"/>
          <w:szCs w:val="24"/>
        </w:rPr>
        <w:t>не производились</w:t>
      </w:r>
      <w:r w:rsidR="007D0642">
        <w:rPr>
          <w:sz w:val="24"/>
          <w:szCs w:val="24"/>
        </w:rPr>
        <w:t>.</w:t>
      </w:r>
    </w:p>
    <w:p w:rsidR="005C722F" w:rsidRPr="00021E22" w:rsidRDefault="005C722F" w:rsidP="00077392">
      <w:pPr>
        <w:jc w:val="both"/>
        <w:rPr>
          <w:sz w:val="24"/>
          <w:szCs w:val="24"/>
        </w:rPr>
      </w:pPr>
    </w:p>
    <w:p w:rsidR="00077392" w:rsidRDefault="00077392" w:rsidP="00077392">
      <w:pPr>
        <w:jc w:val="both"/>
        <w:rPr>
          <w:sz w:val="24"/>
          <w:szCs w:val="24"/>
        </w:rPr>
      </w:pPr>
      <w:r w:rsidRPr="00823D41">
        <w:rPr>
          <w:b/>
          <w:sz w:val="24"/>
          <w:szCs w:val="24"/>
          <w:u w:val="single"/>
        </w:rPr>
        <w:t>Расходы  по разделу  1000</w:t>
      </w:r>
      <w:r w:rsidRPr="00823D41">
        <w:rPr>
          <w:sz w:val="24"/>
          <w:szCs w:val="24"/>
          <w:u w:val="single"/>
        </w:rPr>
        <w:t xml:space="preserve">  </w:t>
      </w:r>
      <w:r w:rsidRPr="00823D41">
        <w:rPr>
          <w:b/>
          <w:sz w:val="24"/>
          <w:szCs w:val="24"/>
          <w:u w:val="single"/>
        </w:rPr>
        <w:t>«Социальная политика»</w:t>
      </w:r>
      <w:r>
        <w:rPr>
          <w:b/>
          <w:sz w:val="24"/>
          <w:szCs w:val="24"/>
        </w:rPr>
        <w:t xml:space="preserve"> </w:t>
      </w:r>
      <w:r w:rsidRPr="00077392">
        <w:rPr>
          <w:sz w:val="24"/>
          <w:szCs w:val="24"/>
        </w:rPr>
        <w:t>расходы составили</w:t>
      </w:r>
      <w:r>
        <w:rPr>
          <w:b/>
          <w:sz w:val="24"/>
          <w:szCs w:val="24"/>
        </w:rPr>
        <w:t xml:space="preserve"> </w:t>
      </w:r>
      <w:r w:rsidR="00FC173D" w:rsidRPr="00FC173D">
        <w:rPr>
          <w:sz w:val="24"/>
          <w:szCs w:val="24"/>
        </w:rPr>
        <w:t>151,3</w:t>
      </w:r>
      <w:r>
        <w:rPr>
          <w:sz w:val="24"/>
          <w:szCs w:val="24"/>
        </w:rPr>
        <w:t xml:space="preserve"> тыс.</w:t>
      </w:r>
      <w:r w:rsidRPr="00561FEB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A03C79">
        <w:rPr>
          <w:sz w:val="24"/>
          <w:szCs w:val="24"/>
        </w:rPr>
        <w:t xml:space="preserve"> </w:t>
      </w:r>
      <w:r w:rsidR="00EA37AF">
        <w:rPr>
          <w:sz w:val="24"/>
          <w:szCs w:val="24"/>
        </w:rPr>
        <w:t xml:space="preserve">или </w:t>
      </w:r>
      <w:r w:rsidR="00FC173D">
        <w:rPr>
          <w:sz w:val="24"/>
          <w:szCs w:val="24"/>
        </w:rPr>
        <w:t>40,9</w:t>
      </w:r>
      <w:r w:rsidR="00FC7AE5">
        <w:rPr>
          <w:sz w:val="24"/>
          <w:szCs w:val="24"/>
        </w:rPr>
        <w:t xml:space="preserve"> %  от  плана (</w:t>
      </w:r>
      <w:r w:rsidR="00EC3C9B">
        <w:rPr>
          <w:sz w:val="24"/>
          <w:szCs w:val="24"/>
        </w:rPr>
        <w:t>370,2</w:t>
      </w:r>
      <w:r>
        <w:rPr>
          <w:sz w:val="24"/>
          <w:szCs w:val="24"/>
        </w:rPr>
        <w:t xml:space="preserve"> тыс. руб</w:t>
      </w:r>
      <w:r w:rsidR="009D043A">
        <w:rPr>
          <w:sz w:val="24"/>
          <w:szCs w:val="24"/>
        </w:rPr>
        <w:t>.</w:t>
      </w:r>
      <w:r>
        <w:rPr>
          <w:sz w:val="24"/>
          <w:szCs w:val="24"/>
        </w:rPr>
        <w:t>), в том числе:</w:t>
      </w:r>
    </w:p>
    <w:p w:rsidR="00FF58A5" w:rsidRDefault="00077392" w:rsidP="002A0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расходы </w:t>
      </w:r>
      <w:r w:rsidRPr="006227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 </w:t>
      </w:r>
      <w:r w:rsidR="003924FF">
        <w:rPr>
          <w:b/>
          <w:sz w:val="24"/>
          <w:szCs w:val="24"/>
        </w:rPr>
        <w:t>под</w:t>
      </w:r>
      <w:r>
        <w:rPr>
          <w:b/>
          <w:sz w:val="24"/>
          <w:szCs w:val="24"/>
        </w:rPr>
        <w:t>разделу  1001 «Пенсионное обеспечение» -</w:t>
      </w:r>
      <w:r w:rsidR="005C722F">
        <w:rPr>
          <w:b/>
          <w:sz w:val="24"/>
          <w:szCs w:val="24"/>
        </w:rPr>
        <w:t xml:space="preserve"> </w:t>
      </w:r>
      <w:r w:rsidR="00FC173D" w:rsidRPr="00FC173D">
        <w:rPr>
          <w:sz w:val="24"/>
          <w:szCs w:val="24"/>
        </w:rPr>
        <w:t>151,3</w:t>
      </w:r>
      <w:r>
        <w:rPr>
          <w:sz w:val="24"/>
          <w:szCs w:val="24"/>
        </w:rPr>
        <w:t xml:space="preserve"> тыс. руб., </w:t>
      </w:r>
      <w:r w:rsidRPr="006227DF">
        <w:rPr>
          <w:sz w:val="24"/>
          <w:szCs w:val="24"/>
        </w:rPr>
        <w:t xml:space="preserve"> </w:t>
      </w:r>
      <w:r w:rsidR="00AF4CCF">
        <w:rPr>
          <w:sz w:val="24"/>
          <w:szCs w:val="24"/>
        </w:rPr>
        <w:t xml:space="preserve">что составляет </w:t>
      </w:r>
      <w:r w:rsidR="00FC173D">
        <w:rPr>
          <w:sz w:val="24"/>
          <w:szCs w:val="24"/>
        </w:rPr>
        <w:t>40,9</w:t>
      </w:r>
      <w:r>
        <w:rPr>
          <w:sz w:val="24"/>
          <w:szCs w:val="24"/>
        </w:rPr>
        <w:t xml:space="preserve"> %  от  плана</w:t>
      </w:r>
      <w:r w:rsidR="00421F42">
        <w:rPr>
          <w:sz w:val="24"/>
          <w:szCs w:val="24"/>
        </w:rPr>
        <w:t xml:space="preserve"> (</w:t>
      </w:r>
      <w:r w:rsidR="00EC3C9B">
        <w:rPr>
          <w:sz w:val="24"/>
          <w:szCs w:val="24"/>
        </w:rPr>
        <w:t>370,2</w:t>
      </w:r>
      <w:r>
        <w:rPr>
          <w:sz w:val="24"/>
          <w:szCs w:val="24"/>
        </w:rPr>
        <w:t xml:space="preserve"> тыс. руб</w:t>
      </w:r>
      <w:r w:rsidR="004E63CD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C36AEF">
        <w:rPr>
          <w:sz w:val="24"/>
          <w:szCs w:val="24"/>
        </w:rPr>
        <w:t>.</w:t>
      </w:r>
    </w:p>
    <w:p w:rsidR="00DC6257" w:rsidRDefault="00DC6257" w:rsidP="002A0531">
      <w:pPr>
        <w:jc w:val="both"/>
        <w:rPr>
          <w:sz w:val="24"/>
          <w:szCs w:val="24"/>
        </w:rPr>
      </w:pPr>
    </w:p>
    <w:p w:rsidR="00DC6257" w:rsidRDefault="00DC6257" w:rsidP="002A0531">
      <w:pPr>
        <w:jc w:val="both"/>
        <w:rPr>
          <w:sz w:val="24"/>
          <w:szCs w:val="24"/>
        </w:rPr>
      </w:pPr>
    </w:p>
    <w:p w:rsidR="00DC6257" w:rsidRDefault="00DC6257" w:rsidP="002A0531">
      <w:pPr>
        <w:jc w:val="both"/>
        <w:rPr>
          <w:sz w:val="24"/>
          <w:szCs w:val="24"/>
        </w:rPr>
      </w:pPr>
    </w:p>
    <w:p w:rsidR="00DC6257" w:rsidRDefault="00DC6257" w:rsidP="002A0531">
      <w:pPr>
        <w:jc w:val="both"/>
        <w:rPr>
          <w:sz w:val="24"/>
          <w:szCs w:val="24"/>
        </w:rPr>
      </w:pPr>
    </w:p>
    <w:p w:rsidR="00DC6257" w:rsidRDefault="00DC6257" w:rsidP="002A0531">
      <w:pPr>
        <w:jc w:val="both"/>
        <w:rPr>
          <w:sz w:val="24"/>
          <w:szCs w:val="24"/>
        </w:rPr>
      </w:pPr>
    </w:p>
    <w:p w:rsidR="004E5B7F" w:rsidRDefault="004E5B7F" w:rsidP="00460A8C">
      <w:pPr>
        <w:rPr>
          <w:sz w:val="24"/>
          <w:szCs w:val="24"/>
        </w:rPr>
      </w:pPr>
    </w:p>
    <w:sectPr w:rsidR="004E5B7F" w:rsidSect="00FF58A5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901EA"/>
    <w:rsid w:val="000215C1"/>
    <w:rsid w:val="00021E22"/>
    <w:rsid w:val="00022A0A"/>
    <w:rsid w:val="000343D1"/>
    <w:rsid w:val="000530F3"/>
    <w:rsid w:val="00067E3A"/>
    <w:rsid w:val="00077392"/>
    <w:rsid w:val="00077BE5"/>
    <w:rsid w:val="000817EC"/>
    <w:rsid w:val="00097BBA"/>
    <w:rsid w:val="000B1428"/>
    <w:rsid w:val="000C1D2B"/>
    <w:rsid w:val="000C4819"/>
    <w:rsid w:val="000C5D47"/>
    <w:rsid w:val="000D622B"/>
    <w:rsid w:val="000E4784"/>
    <w:rsid w:val="00103F5F"/>
    <w:rsid w:val="00105205"/>
    <w:rsid w:val="00107FA5"/>
    <w:rsid w:val="00127B76"/>
    <w:rsid w:val="0015057D"/>
    <w:rsid w:val="00181797"/>
    <w:rsid w:val="001A447D"/>
    <w:rsid w:val="001B16AD"/>
    <w:rsid w:val="001C7DDB"/>
    <w:rsid w:val="00205FDF"/>
    <w:rsid w:val="00215FD5"/>
    <w:rsid w:val="00224078"/>
    <w:rsid w:val="00240061"/>
    <w:rsid w:val="0025225C"/>
    <w:rsid w:val="00253313"/>
    <w:rsid w:val="00255068"/>
    <w:rsid w:val="00257D19"/>
    <w:rsid w:val="00261A5D"/>
    <w:rsid w:val="0027384C"/>
    <w:rsid w:val="002752E0"/>
    <w:rsid w:val="0027693E"/>
    <w:rsid w:val="00290F07"/>
    <w:rsid w:val="00290FEB"/>
    <w:rsid w:val="002A0531"/>
    <w:rsid w:val="002B6064"/>
    <w:rsid w:val="002C3FBE"/>
    <w:rsid w:val="002C65BE"/>
    <w:rsid w:val="002D57AC"/>
    <w:rsid w:val="002D7F7B"/>
    <w:rsid w:val="002E109E"/>
    <w:rsid w:val="002E424B"/>
    <w:rsid w:val="002E5EF9"/>
    <w:rsid w:val="002F0AD3"/>
    <w:rsid w:val="00300F79"/>
    <w:rsid w:val="003027E0"/>
    <w:rsid w:val="003116F2"/>
    <w:rsid w:val="00316494"/>
    <w:rsid w:val="00321ECB"/>
    <w:rsid w:val="00335DF9"/>
    <w:rsid w:val="003754A9"/>
    <w:rsid w:val="00377688"/>
    <w:rsid w:val="003813DF"/>
    <w:rsid w:val="003924FF"/>
    <w:rsid w:val="003A0FA2"/>
    <w:rsid w:val="003B30E2"/>
    <w:rsid w:val="003C24EA"/>
    <w:rsid w:val="003D07B7"/>
    <w:rsid w:val="003E50AA"/>
    <w:rsid w:val="003F014E"/>
    <w:rsid w:val="00405A16"/>
    <w:rsid w:val="00407528"/>
    <w:rsid w:val="004121B6"/>
    <w:rsid w:val="00412457"/>
    <w:rsid w:val="00421F42"/>
    <w:rsid w:val="00440A64"/>
    <w:rsid w:val="004441C7"/>
    <w:rsid w:val="004478EF"/>
    <w:rsid w:val="00460A8C"/>
    <w:rsid w:val="00462C06"/>
    <w:rsid w:val="00472C2F"/>
    <w:rsid w:val="00483487"/>
    <w:rsid w:val="004901EA"/>
    <w:rsid w:val="00497E3E"/>
    <w:rsid w:val="004C22EE"/>
    <w:rsid w:val="004C5235"/>
    <w:rsid w:val="004C5F25"/>
    <w:rsid w:val="004D2EE3"/>
    <w:rsid w:val="004D4B62"/>
    <w:rsid w:val="004E06F8"/>
    <w:rsid w:val="004E5B7F"/>
    <w:rsid w:val="004E63CD"/>
    <w:rsid w:val="004E6BD0"/>
    <w:rsid w:val="004F013E"/>
    <w:rsid w:val="004F1162"/>
    <w:rsid w:val="004F7F3A"/>
    <w:rsid w:val="00515401"/>
    <w:rsid w:val="00520D3F"/>
    <w:rsid w:val="00526D8C"/>
    <w:rsid w:val="0054674E"/>
    <w:rsid w:val="0056199D"/>
    <w:rsid w:val="00561FEB"/>
    <w:rsid w:val="0056722B"/>
    <w:rsid w:val="00574A26"/>
    <w:rsid w:val="00575447"/>
    <w:rsid w:val="005935D1"/>
    <w:rsid w:val="005A454B"/>
    <w:rsid w:val="005B6D8B"/>
    <w:rsid w:val="005C0FEF"/>
    <w:rsid w:val="005C380A"/>
    <w:rsid w:val="005C6146"/>
    <w:rsid w:val="005C722F"/>
    <w:rsid w:val="005D400D"/>
    <w:rsid w:val="005D7BEB"/>
    <w:rsid w:val="005E1F0B"/>
    <w:rsid w:val="00617997"/>
    <w:rsid w:val="006214B1"/>
    <w:rsid w:val="006227DF"/>
    <w:rsid w:val="00623689"/>
    <w:rsid w:val="00624E08"/>
    <w:rsid w:val="00641624"/>
    <w:rsid w:val="00654C2D"/>
    <w:rsid w:val="00655F73"/>
    <w:rsid w:val="006642FA"/>
    <w:rsid w:val="00675955"/>
    <w:rsid w:val="00686311"/>
    <w:rsid w:val="006A1C51"/>
    <w:rsid w:val="006A3898"/>
    <w:rsid w:val="006B2CB9"/>
    <w:rsid w:val="006B31D4"/>
    <w:rsid w:val="006C59B8"/>
    <w:rsid w:val="006D2BCB"/>
    <w:rsid w:val="006E33A8"/>
    <w:rsid w:val="006F3ABD"/>
    <w:rsid w:val="006F4C8F"/>
    <w:rsid w:val="00701C5A"/>
    <w:rsid w:val="0070242D"/>
    <w:rsid w:val="00725AA3"/>
    <w:rsid w:val="00732300"/>
    <w:rsid w:val="007344A1"/>
    <w:rsid w:val="00751046"/>
    <w:rsid w:val="007632B4"/>
    <w:rsid w:val="0077369C"/>
    <w:rsid w:val="00773B91"/>
    <w:rsid w:val="00776BA9"/>
    <w:rsid w:val="007947F3"/>
    <w:rsid w:val="007A3150"/>
    <w:rsid w:val="007B5788"/>
    <w:rsid w:val="007C0A3B"/>
    <w:rsid w:val="007D0642"/>
    <w:rsid w:val="007D6BF4"/>
    <w:rsid w:val="007F0140"/>
    <w:rsid w:val="00816F86"/>
    <w:rsid w:val="00822C97"/>
    <w:rsid w:val="00823D41"/>
    <w:rsid w:val="0082587D"/>
    <w:rsid w:val="0086101C"/>
    <w:rsid w:val="00866F17"/>
    <w:rsid w:val="0087592A"/>
    <w:rsid w:val="00876918"/>
    <w:rsid w:val="0089057A"/>
    <w:rsid w:val="008938EE"/>
    <w:rsid w:val="008A422F"/>
    <w:rsid w:val="008C5D44"/>
    <w:rsid w:val="008C6C33"/>
    <w:rsid w:val="008C72F5"/>
    <w:rsid w:val="008D6320"/>
    <w:rsid w:val="009006EF"/>
    <w:rsid w:val="00901E9B"/>
    <w:rsid w:val="009023C6"/>
    <w:rsid w:val="00904D29"/>
    <w:rsid w:val="00907A98"/>
    <w:rsid w:val="009111AA"/>
    <w:rsid w:val="0093043F"/>
    <w:rsid w:val="00931B04"/>
    <w:rsid w:val="0093767C"/>
    <w:rsid w:val="009437AA"/>
    <w:rsid w:val="00963443"/>
    <w:rsid w:val="00965E07"/>
    <w:rsid w:val="0098203C"/>
    <w:rsid w:val="009A382A"/>
    <w:rsid w:val="009C018E"/>
    <w:rsid w:val="009C1B92"/>
    <w:rsid w:val="009C2448"/>
    <w:rsid w:val="009D043A"/>
    <w:rsid w:val="009D7225"/>
    <w:rsid w:val="009D7E95"/>
    <w:rsid w:val="009F3851"/>
    <w:rsid w:val="009F4E00"/>
    <w:rsid w:val="00A03C79"/>
    <w:rsid w:val="00A50735"/>
    <w:rsid w:val="00A51517"/>
    <w:rsid w:val="00A55787"/>
    <w:rsid w:val="00A65240"/>
    <w:rsid w:val="00A73226"/>
    <w:rsid w:val="00A8509C"/>
    <w:rsid w:val="00A927BA"/>
    <w:rsid w:val="00AA469C"/>
    <w:rsid w:val="00AA4878"/>
    <w:rsid w:val="00AA6C71"/>
    <w:rsid w:val="00AB7476"/>
    <w:rsid w:val="00AC774F"/>
    <w:rsid w:val="00AE14CD"/>
    <w:rsid w:val="00AE50A7"/>
    <w:rsid w:val="00AF3BD3"/>
    <w:rsid w:val="00AF4CCF"/>
    <w:rsid w:val="00AF7B0A"/>
    <w:rsid w:val="00B45480"/>
    <w:rsid w:val="00B52EEF"/>
    <w:rsid w:val="00B8605E"/>
    <w:rsid w:val="00B86E50"/>
    <w:rsid w:val="00BA5377"/>
    <w:rsid w:val="00BC6085"/>
    <w:rsid w:val="00BE1F9D"/>
    <w:rsid w:val="00C0295A"/>
    <w:rsid w:val="00C30EE0"/>
    <w:rsid w:val="00C346DF"/>
    <w:rsid w:val="00C36AEF"/>
    <w:rsid w:val="00C3701C"/>
    <w:rsid w:val="00C61C37"/>
    <w:rsid w:val="00C66EA7"/>
    <w:rsid w:val="00C72187"/>
    <w:rsid w:val="00C82F4B"/>
    <w:rsid w:val="00C842AF"/>
    <w:rsid w:val="00C8728C"/>
    <w:rsid w:val="00C93E61"/>
    <w:rsid w:val="00CB33DC"/>
    <w:rsid w:val="00CC53AA"/>
    <w:rsid w:val="00CE6E66"/>
    <w:rsid w:val="00CE79BF"/>
    <w:rsid w:val="00D0685C"/>
    <w:rsid w:val="00D06A23"/>
    <w:rsid w:val="00D40F5D"/>
    <w:rsid w:val="00D53E81"/>
    <w:rsid w:val="00D62CF1"/>
    <w:rsid w:val="00D73364"/>
    <w:rsid w:val="00D855D4"/>
    <w:rsid w:val="00D863F4"/>
    <w:rsid w:val="00D93BEA"/>
    <w:rsid w:val="00DB115B"/>
    <w:rsid w:val="00DB3C77"/>
    <w:rsid w:val="00DC6257"/>
    <w:rsid w:val="00DD32DC"/>
    <w:rsid w:val="00E14D34"/>
    <w:rsid w:val="00E32E55"/>
    <w:rsid w:val="00E537BB"/>
    <w:rsid w:val="00E7442D"/>
    <w:rsid w:val="00E920CD"/>
    <w:rsid w:val="00E940F1"/>
    <w:rsid w:val="00EA36FB"/>
    <w:rsid w:val="00EA37AF"/>
    <w:rsid w:val="00EB19DC"/>
    <w:rsid w:val="00EB2A0A"/>
    <w:rsid w:val="00EC3C9B"/>
    <w:rsid w:val="00EC4E03"/>
    <w:rsid w:val="00EC790E"/>
    <w:rsid w:val="00EE1881"/>
    <w:rsid w:val="00EE5B68"/>
    <w:rsid w:val="00F0167C"/>
    <w:rsid w:val="00F01763"/>
    <w:rsid w:val="00F022FD"/>
    <w:rsid w:val="00F024AC"/>
    <w:rsid w:val="00F02ECB"/>
    <w:rsid w:val="00F0686F"/>
    <w:rsid w:val="00F06B0D"/>
    <w:rsid w:val="00F12A6C"/>
    <w:rsid w:val="00F20BA8"/>
    <w:rsid w:val="00F42DC7"/>
    <w:rsid w:val="00F56391"/>
    <w:rsid w:val="00F723F7"/>
    <w:rsid w:val="00F8170A"/>
    <w:rsid w:val="00F84629"/>
    <w:rsid w:val="00F8499D"/>
    <w:rsid w:val="00F93F19"/>
    <w:rsid w:val="00FC173D"/>
    <w:rsid w:val="00FC7AE5"/>
    <w:rsid w:val="00FF4D1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8F"/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B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C1B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2023-07-06T06:38:00Z</cp:lastPrinted>
  <dcterms:created xsi:type="dcterms:W3CDTF">2015-07-01T18:44:00Z</dcterms:created>
  <dcterms:modified xsi:type="dcterms:W3CDTF">2023-07-14T07:16:00Z</dcterms:modified>
</cp:coreProperties>
</file>