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BE9" w:rsidRDefault="00094BE9" w:rsidP="00094BE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094BE9" w:rsidRPr="00622124" w:rsidRDefault="00094BE9" w:rsidP="00094BE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22124">
        <w:rPr>
          <w:b/>
          <w:sz w:val="28"/>
          <w:szCs w:val="28"/>
        </w:rPr>
        <w:t xml:space="preserve"> </w:t>
      </w:r>
      <w:proofErr w:type="gramStart"/>
      <w:r w:rsidRPr="00622124">
        <w:rPr>
          <w:b/>
          <w:sz w:val="28"/>
          <w:szCs w:val="28"/>
        </w:rPr>
        <w:t xml:space="preserve">ФОРМИРОВАНИЯ, ВЕДЕНИЯ, ЕЖЕГОДНОГО ДОПОЛНЕНИЯ И ОПУБЛИКОВАНИЯ ПЕРЕЧНЯ МУНИЦИПАЛЬНОГО ИМУЩЕСТВА </w:t>
      </w:r>
      <w:r w:rsidRPr="00622124">
        <w:rPr>
          <w:b/>
          <w:color w:val="000000"/>
          <w:sz w:val="28"/>
          <w:szCs w:val="28"/>
        </w:rPr>
        <w:t>РАХМАНОВСКОГО МУНИЦИПАЛЬНОГО ОБРАЗОВАНИЯ</w:t>
      </w:r>
      <w:r w:rsidRPr="00622124">
        <w:rPr>
          <w:b/>
          <w:i/>
          <w:color w:val="000000"/>
          <w:sz w:val="28"/>
          <w:szCs w:val="28"/>
        </w:rPr>
        <w:t>,</w:t>
      </w:r>
      <w:r w:rsidRPr="00622124">
        <w:rPr>
          <w:b/>
          <w:color w:val="000000"/>
          <w:sz w:val="28"/>
          <w:szCs w:val="28"/>
        </w:rPr>
        <w:t xml:space="preserve"> </w:t>
      </w:r>
      <w:r w:rsidRPr="00622124">
        <w:rPr>
          <w:b/>
          <w:sz w:val="28"/>
          <w:szCs w:val="28"/>
        </w:rPr>
        <w:t xml:space="preserve">СВОБОДНОГО ОТ ПРАВ ТРЕТЬИХ ЛИЦ </w:t>
      </w:r>
      <w:r w:rsidRPr="00622124">
        <w:rPr>
          <w:sz w:val="28"/>
          <w:szCs w:val="28"/>
        </w:rPr>
        <w:t>(</w:t>
      </w:r>
      <w:r w:rsidRPr="00622124">
        <w:rPr>
          <w:b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622124">
        <w:rPr>
          <w:sz w:val="28"/>
          <w:szCs w:val="28"/>
        </w:rPr>
        <w:t>)</w:t>
      </w:r>
      <w:r w:rsidRPr="00622124">
        <w:rPr>
          <w:b/>
          <w:sz w:val="28"/>
          <w:szCs w:val="28"/>
        </w:rPr>
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094BE9" w:rsidRPr="00622124" w:rsidRDefault="00094BE9" w:rsidP="00094B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4BE9" w:rsidRPr="000842D1" w:rsidRDefault="00094BE9" w:rsidP="00094BE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42D1">
        <w:rPr>
          <w:b/>
          <w:sz w:val="28"/>
          <w:szCs w:val="28"/>
        </w:rPr>
        <w:t>1. Общие положения</w:t>
      </w:r>
    </w:p>
    <w:p w:rsidR="00094BE9" w:rsidRPr="00622124" w:rsidRDefault="00094BE9" w:rsidP="00094B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4BE9" w:rsidRPr="00622124" w:rsidRDefault="00094BE9" w:rsidP="00094B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22124">
        <w:rPr>
          <w:sz w:val="28"/>
          <w:szCs w:val="28"/>
        </w:rPr>
        <w:t>Настоящий Порядок определяет правила формирования, ведения, ежегодного дополнения и опубликования перечня муниципального имущества</w:t>
      </w:r>
      <w:r w:rsidRPr="00622124">
        <w:rPr>
          <w:color w:val="000000"/>
          <w:sz w:val="28"/>
          <w:szCs w:val="28"/>
        </w:rPr>
        <w:t xml:space="preserve"> Рахмановского муниципального образования</w:t>
      </w:r>
      <w:r w:rsidRPr="00622124">
        <w:rPr>
          <w:sz w:val="28"/>
          <w:szCs w:val="28"/>
        </w:rPr>
        <w:t>, предусмотренного частью 4</w:t>
      </w:r>
      <w:r>
        <w:rPr>
          <w:sz w:val="28"/>
          <w:szCs w:val="28"/>
        </w:rPr>
        <w:t xml:space="preserve"> статьи 18 Федерального закона </w:t>
      </w:r>
      <w:r w:rsidRPr="00622124">
        <w:rPr>
          <w:sz w:val="28"/>
          <w:szCs w:val="28"/>
        </w:rPr>
        <w:t>от 24.07.2007 № 209-ФЗ «О развитии малого и среднего предпринимательства в Российской Федерации»,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</w:t>
      </w:r>
      <w:proofErr w:type="gramStart"/>
      <w:r w:rsidRPr="00622124">
        <w:rPr>
          <w:sz w:val="28"/>
          <w:szCs w:val="28"/>
        </w:rPr>
        <w:t>а(</w:t>
      </w:r>
      <w:proofErr w:type="gramEnd"/>
      <w:r w:rsidRPr="00622124">
        <w:rPr>
          <w:sz w:val="28"/>
          <w:szCs w:val="28"/>
        </w:rPr>
        <w:t>далее – Перечень), требования к имуществу, сведения о котором включаются в Перечень, в целях предоставления указанного</w:t>
      </w:r>
      <w:r>
        <w:rPr>
          <w:sz w:val="28"/>
          <w:szCs w:val="28"/>
        </w:rPr>
        <w:t xml:space="preserve"> </w:t>
      </w:r>
      <w:r w:rsidRPr="00622124">
        <w:rPr>
          <w:sz w:val="28"/>
          <w:szCs w:val="28"/>
        </w:rPr>
        <w:t>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</w:t>
      </w:r>
      <w:r>
        <w:rPr>
          <w:sz w:val="28"/>
          <w:szCs w:val="28"/>
        </w:rPr>
        <w:t xml:space="preserve"> </w:t>
      </w:r>
      <w:r w:rsidRPr="00622124">
        <w:rPr>
          <w:sz w:val="28"/>
          <w:szCs w:val="28"/>
        </w:rPr>
        <w:t>организации инфраструктуры поддержки).</w:t>
      </w:r>
    </w:p>
    <w:p w:rsidR="00094BE9" w:rsidRPr="00622124" w:rsidRDefault="00094BE9" w:rsidP="00094B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4BE9" w:rsidRDefault="00094BE9" w:rsidP="00094BE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42D1">
        <w:rPr>
          <w:b/>
          <w:sz w:val="28"/>
          <w:szCs w:val="28"/>
        </w:rPr>
        <w:t>2. Цели создания и основные принципы формирования,</w:t>
      </w:r>
      <w:r w:rsidRPr="000842D1">
        <w:rPr>
          <w:b/>
          <w:sz w:val="28"/>
          <w:szCs w:val="28"/>
        </w:rPr>
        <w:br/>
        <w:t>ведения, ежегодного дополнения и опубликования Перечня</w:t>
      </w:r>
    </w:p>
    <w:p w:rsidR="00094BE9" w:rsidRDefault="00094BE9" w:rsidP="00094BE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94BE9" w:rsidRPr="000842D1" w:rsidRDefault="00094BE9" w:rsidP="00094BE9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(преамбула в редакции постановления № 21 от 12.05.2023 г.)</w:t>
      </w:r>
    </w:p>
    <w:p w:rsidR="00094BE9" w:rsidRPr="00622124" w:rsidRDefault="00094BE9" w:rsidP="00094B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22124">
        <w:rPr>
          <w:sz w:val="28"/>
          <w:szCs w:val="28"/>
        </w:rPr>
        <w:t>2.1.В Перечне содержатся сведения о</w:t>
      </w:r>
      <w:r>
        <w:rPr>
          <w:sz w:val="28"/>
          <w:szCs w:val="28"/>
        </w:rPr>
        <w:t xml:space="preserve"> </w:t>
      </w:r>
      <w:r w:rsidRPr="00622124">
        <w:rPr>
          <w:sz w:val="28"/>
          <w:szCs w:val="28"/>
        </w:rPr>
        <w:t>муниципальном имуществе</w:t>
      </w:r>
      <w:r>
        <w:rPr>
          <w:color w:val="000000"/>
          <w:sz w:val="28"/>
          <w:szCs w:val="28"/>
        </w:rPr>
        <w:t xml:space="preserve"> </w:t>
      </w:r>
      <w:r w:rsidRPr="00622124">
        <w:rPr>
          <w:color w:val="000000"/>
          <w:sz w:val="28"/>
          <w:szCs w:val="28"/>
        </w:rPr>
        <w:t>Рахмановского муниципального образования</w:t>
      </w:r>
      <w:r>
        <w:rPr>
          <w:i/>
          <w:sz w:val="28"/>
          <w:szCs w:val="28"/>
        </w:rPr>
        <w:t xml:space="preserve"> </w:t>
      </w:r>
      <w:r w:rsidRPr="00622124">
        <w:rPr>
          <w:sz w:val="28"/>
          <w:szCs w:val="28"/>
        </w:rPr>
        <w:t>(далее – объекты уче</w:t>
      </w:r>
      <w:r>
        <w:rPr>
          <w:sz w:val="28"/>
          <w:szCs w:val="28"/>
        </w:rPr>
        <w:t xml:space="preserve">та), свободном от прав третьих </w:t>
      </w:r>
      <w:r w:rsidRPr="00622124">
        <w:rPr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предусмотренном частью</w:t>
      </w:r>
      <w:proofErr w:type="gramStart"/>
      <w:r w:rsidRPr="00622124">
        <w:rPr>
          <w:sz w:val="28"/>
          <w:szCs w:val="28"/>
        </w:rPr>
        <w:t>1</w:t>
      </w:r>
      <w:proofErr w:type="gramEnd"/>
      <w:r w:rsidRPr="00622124">
        <w:rPr>
          <w:sz w:val="28"/>
          <w:szCs w:val="28"/>
        </w:rPr>
        <w:t xml:space="preserve"> статьи 18 Федерального закона от 24.07.2007 № 209-ФЗ «О развитии малого и среднего предпринимательства в Российской Федерации», предназначенном для предоставления во владение и (</w:t>
      </w:r>
      <w:proofErr w:type="gramStart"/>
      <w:r w:rsidRPr="00622124">
        <w:rPr>
          <w:sz w:val="28"/>
          <w:szCs w:val="28"/>
        </w:rPr>
        <w:t>или) в поль</w:t>
      </w:r>
      <w:r>
        <w:rPr>
          <w:sz w:val="28"/>
          <w:szCs w:val="28"/>
        </w:rPr>
        <w:t xml:space="preserve">зование на долгосрочной основе </w:t>
      </w:r>
      <w:r w:rsidRPr="00622124">
        <w:rPr>
          <w:sz w:val="28"/>
          <w:szCs w:val="28"/>
        </w:rPr>
        <w:t xml:space="preserve">(в том числе по льготным ставкам арендной платы) субъектам малого </w:t>
      </w:r>
      <w:r w:rsidRPr="00622124">
        <w:rPr>
          <w:sz w:val="28"/>
          <w:szCs w:val="28"/>
        </w:rPr>
        <w:lastRenderedPageBreak/>
        <w:t>и среднего предпринимательства и организациям инфраструктуры поддержки с возможностью</w:t>
      </w:r>
      <w:r>
        <w:rPr>
          <w:sz w:val="28"/>
          <w:szCs w:val="28"/>
        </w:rPr>
        <w:t xml:space="preserve"> </w:t>
      </w:r>
      <w:r w:rsidRPr="00622124">
        <w:rPr>
          <w:sz w:val="28"/>
          <w:szCs w:val="28"/>
        </w:rPr>
        <w:t>отчуждения на возмездной основе в собственность субъектов малого и среднего предпринимательства</w:t>
      </w:r>
      <w:r>
        <w:rPr>
          <w:sz w:val="28"/>
          <w:szCs w:val="28"/>
        </w:rPr>
        <w:t xml:space="preserve"> </w:t>
      </w:r>
      <w:r w:rsidRPr="00622124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 xml:space="preserve"> законом от 22.07.2008 №159-ФЗ </w:t>
      </w:r>
      <w:r w:rsidRPr="00622124">
        <w:rPr>
          <w:sz w:val="28"/>
          <w:szCs w:val="28"/>
        </w:rPr>
        <w:t>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</w:t>
      </w:r>
      <w:proofErr w:type="gramEnd"/>
      <w:r w:rsidRPr="00622124">
        <w:rPr>
          <w:sz w:val="28"/>
          <w:szCs w:val="28"/>
        </w:rPr>
        <w:t xml:space="preserve">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094BE9" w:rsidRPr="00622124" w:rsidRDefault="00094BE9" w:rsidP="00094B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124">
        <w:rPr>
          <w:sz w:val="28"/>
          <w:szCs w:val="28"/>
        </w:rPr>
        <w:t>2.2. Формирование Перечня осуществляется в целях:</w:t>
      </w:r>
    </w:p>
    <w:p w:rsidR="00094BE9" w:rsidRPr="00622124" w:rsidRDefault="00094BE9" w:rsidP="00094B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124">
        <w:rPr>
          <w:sz w:val="28"/>
          <w:szCs w:val="28"/>
        </w:rPr>
        <w:t>2.2.1. 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поддержки.</w:t>
      </w:r>
    </w:p>
    <w:p w:rsidR="00094BE9" w:rsidRPr="00622124" w:rsidRDefault="00094BE9" w:rsidP="00094B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124">
        <w:rPr>
          <w:sz w:val="28"/>
          <w:szCs w:val="28"/>
        </w:rPr>
        <w:t xml:space="preserve">2.2.2. Предоставления имущества, принадлежащего на праве собственности </w:t>
      </w:r>
      <w:r w:rsidRPr="00622124">
        <w:rPr>
          <w:color w:val="000000"/>
          <w:sz w:val="28"/>
          <w:szCs w:val="28"/>
        </w:rPr>
        <w:t>муниципальному образованию</w:t>
      </w:r>
      <w:r>
        <w:rPr>
          <w:color w:val="000000"/>
          <w:sz w:val="28"/>
          <w:szCs w:val="28"/>
        </w:rPr>
        <w:t xml:space="preserve"> </w:t>
      </w:r>
      <w:r w:rsidRPr="00622124">
        <w:rPr>
          <w:color w:val="000000"/>
          <w:sz w:val="28"/>
          <w:szCs w:val="28"/>
        </w:rPr>
        <w:t>Рахмановского муниципального образования</w:t>
      </w:r>
      <w:r w:rsidRPr="00622124">
        <w:rPr>
          <w:sz w:val="28"/>
          <w:szCs w:val="28"/>
        </w:rPr>
        <w:t xml:space="preserve"> во владение и (или) пользование на долгосрочной основе (в том числе </w:t>
      </w:r>
      <w:proofErr w:type="spellStart"/>
      <w:r w:rsidRPr="00622124">
        <w:rPr>
          <w:sz w:val="28"/>
          <w:szCs w:val="28"/>
        </w:rPr>
        <w:t>возмездно</w:t>
      </w:r>
      <w:proofErr w:type="spellEnd"/>
      <w:r w:rsidRPr="00622124">
        <w:rPr>
          <w:sz w:val="28"/>
          <w:szCs w:val="28"/>
        </w:rPr>
        <w:t>, безвозмездно и по льготным ставкам арендной платы) субъектам малого и среднего предпринимательства и организациям инфраструктуры поддержки</w:t>
      </w:r>
    </w:p>
    <w:p w:rsidR="00094BE9" w:rsidRPr="00622124" w:rsidRDefault="00094BE9" w:rsidP="00094B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124">
        <w:rPr>
          <w:sz w:val="28"/>
          <w:szCs w:val="28"/>
        </w:rPr>
        <w:t xml:space="preserve">2.2.3. Реализации полномочий </w:t>
      </w:r>
      <w:r w:rsidRPr="00622124">
        <w:rPr>
          <w:color w:val="000000"/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 xml:space="preserve"> </w:t>
      </w:r>
      <w:r w:rsidRPr="00622124">
        <w:rPr>
          <w:color w:val="000000"/>
          <w:sz w:val="28"/>
          <w:szCs w:val="28"/>
        </w:rPr>
        <w:t>Рахмановского муниципального образования</w:t>
      </w:r>
      <w:r w:rsidRPr="00622124">
        <w:rPr>
          <w:sz w:val="28"/>
          <w:szCs w:val="28"/>
        </w:rPr>
        <w:t xml:space="preserve"> в сфере оказания имущественной поддержки субъектам малого и среднего предпринимательства.</w:t>
      </w:r>
    </w:p>
    <w:p w:rsidR="00094BE9" w:rsidRPr="00622124" w:rsidRDefault="00094BE9" w:rsidP="00094B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124">
        <w:rPr>
          <w:sz w:val="28"/>
          <w:szCs w:val="28"/>
        </w:rPr>
        <w:t xml:space="preserve">2.2.4.Повышения эффективности управления муниципальным имуществом, находящимся в собственности </w:t>
      </w:r>
      <w:r w:rsidRPr="00622124">
        <w:rPr>
          <w:color w:val="000000"/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 xml:space="preserve"> </w:t>
      </w:r>
      <w:r w:rsidRPr="00622124">
        <w:rPr>
          <w:color w:val="000000"/>
          <w:sz w:val="28"/>
          <w:szCs w:val="28"/>
        </w:rPr>
        <w:t>Рахмановского муниципального образования, стимулирования развития малого и среднего предпринимательства на территории муниципального образования</w:t>
      </w:r>
      <w:r>
        <w:rPr>
          <w:color w:val="000000"/>
          <w:sz w:val="28"/>
          <w:szCs w:val="28"/>
        </w:rPr>
        <w:t xml:space="preserve"> </w:t>
      </w:r>
      <w:r w:rsidRPr="00622124">
        <w:rPr>
          <w:color w:val="000000"/>
          <w:sz w:val="28"/>
          <w:szCs w:val="28"/>
        </w:rPr>
        <w:t>Рахмановского муниципального образования.</w:t>
      </w:r>
    </w:p>
    <w:p w:rsidR="00094BE9" w:rsidRPr="00622124" w:rsidRDefault="00094BE9" w:rsidP="00094B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124">
        <w:rPr>
          <w:sz w:val="28"/>
          <w:szCs w:val="28"/>
        </w:rPr>
        <w:t>2.3. Формирование и ведение Перечня основывается на следующих основных принципах:</w:t>
      </w:r>
    </w:p>
    <w:p w:rsidR="00094BE9" w:rsidRPr="00622124" w:rsidRDefault="00094BE9" w:rsidP="00094B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124">
        <w:rPr>
          <w:sz w:val="28"/>
          <w:szCs w:val="28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094BE9" w:rsidRPr="00622124" w:rsidRDefault="00094BE9" w:rsidP="00094BE9">
      <w:pPr>
        <w:numPr>
          <w:ilvl w:val="2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622124">
        <w:rPr>
          <w:sz w:val="28"/>
          <w:szCs w:val="28"/>
        </w:rPr>
        <w:t>Открытость и доступность сведений об имуществе в Перечне.</w:t>
      </w:r>
    </w:p>
    <w:p w:rsidR="00094BE9" w:rsidRPr="00622124" w:rsidRDefault="00094BE9" w:rsidP="00094B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124">
        <w:rPr>
          <w:sz w:val="28"/>
          <w:szCs w:val="28"/>
        </w:rPr>
        <w:t xml:space="preserve">2.3.3. 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по обеспечению взаимодействия исполнительных органов власти с территориальным органом </w:t>
      </w:r>
      <w:proofErr w:type="spellStart"/>
      <w:r w:rsidRPr="00622124">
        <w:rPr>
          <w:sz w:val="28"/>
          <w:szCs w:val="28"/>
        </w:rPr>
        <w:t>Росимущества</w:t>
      </w:r>
      <w:proofErr w:type="spellEnd"/>
      <w:r w:rsidRPr="00622124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622124">
        <w:rPr>
          <w:sz w:val="28"/>
          <w:szCs w:val="28"/>
        </w:rPr>
        <w:t>Саратовской области</w:t>
      </w:r>
      <w:r>
        <w:rPr>
          <w:sz w:val="28"/>
          <w:szCs w:val="28"/>
        </w:rPr>
        <w:t xml:space="preserve"> </w:t>
      </w:r>
      <w:r w:rsidRPr="00622124">
        <w:rPr>
          <w:sz w:val="28"/>
          <w:szCs w:val="28"/>
        </w:rPr>
        <w:t>и органами местного самоуправления по вопросам оказания имущественной поддержки субъектам малого и среднего предпринимательства.</w:t>
      </w:r>
    </w:p>
    <w:p w:rsidR="00094BE9" w:rsidRPr="00622124" w:rsidRDefault="00094BE9" w:rsidP="00094B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124">
        <w:rPr>
          <w:sz w:val="28"/>
          <w:szCs w:val="28"/>
        </w:rPr>
        <w:t xml:space="preserve">2.3.4. Взаимодействие с </w:t>
      </w:r>
      <w:proofErr w:type="spellStart"/>
      <w:r w:rsidRPr="00622124">
        <w:rPr>
          <w:sz w:val="28"/>
          <w:szCs w:val="28"/>
        </w:rPr>
        <w:t>некомерческими</w:t>
      </w:r>
      <w:proofErr w:type="spellEnd"/>
      <w:r w:rsidRPr="00622124">
        <w:rPr>
          <w:sz w:val="28"/>
          <w:szCs w:val="28"/>
        </w:rPr>
        <w:t xml:space="preserve"> организациями, выражающими интересы субъектов малого и среднего предпринимательства, </w:t>
      </w:r>
      <w:r w:rsidRPr="00622124">
        <w:rPr>
          <w:sz w:val="28"/>
          <w:szCs w:val="28"/>
        </w:rPr>
        <w:lastRenderedPageBreak/>
        <w:t>институтами развития в сфере малого и среднего предпринимательства в ходе формирования и дополнения Перечня.</w:t>
      </w:r>
    </w:p>
    <w:p w:rsidR="00094BE9" w:rsidRPr="00622124" w:rsidRDefault="00094BE9" w:rsidP="00094B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124">
        <w:rPr>
          <w:sz w:val="28"/>
          <w:szCs w:val="28"/>
        </w:rPr>
        <w:t>2.4. Использование имущества, включенного в Перечень, осуществляется только в целях предоставления его во владение и (или) пользование субъектам малого и среднего предпринимательства.</w:t>
      </w:r>
    </w:p>
    <w:p w:rsidR="00094BE9" w:rsidRPr="00622124" w:rsidRDefault="00094BE9" w:rsidP="00094B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94BE9" w:rsidRPr="000842D1" w:rsidRDefault="00094BE9" w:rsidP="00094BE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42D1">
        <w:rPr>
          <w:b/>
          <w:sz w:val="28"/>
          <w:szCs w:val="28"/>
        </w:rPr>
        <w:t>3. Формирование, ведение Перечня, внесение в него изменений, в том числе ежегодное дополнение Перечня</w:t>
      </w:r>
    </w:p>
    <w:p w:rsidR="00094BE9" w:rsidRPr="00622124" w:rsidRDefault="00094BE9" w:rsidP="00094B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4BE9" w:rsidRPr="00622124" w:rsidRDefault="00094BE9" w:rsidP="00094B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124">
        <w:rPr>
          <w:sz w:val="28"/>
          <w:szCs w:val="28"/>
        </w:rPr>
        <w:t xml:space="preserve">3.1. Перечень, изменения и ежегодное дополнение в него утверждаются постановлением администрации </w:t>
      </w:r>
      <w:r w:rsidRPr="00622124">
        <w:rPr>
          <w:color w:val="000000"/>
          <w:sz w:val="28"/>
          <w:szCs w:val="28"/>
        </w:rPr>
        <w:t>муниципального образовании</w:t>
      </w:r>
      <w:r>
        <w:rPr>
          <w:color w:val="000000"/>
          <w:sz w:val="28"/>
          <w:szCs w:val="28"/>
        </w:rPr>
        <w:t xml:space="preserve"> </w:t>
      </w:r>
      <w:r w:rsidRPr="00622124">
        <w:rPr>
          <w:color w:val="000000"/>
          <w:sz w:val="28"/>
          <w:szCs w:val="28"/>
        </w:rPr>
        <w:t xml:space="preserve">Рахмановского муниципального образования (далее </w:t>
      </w:r>
      <w:proofErr w:type="gramStart"/>
      <w:r w:rsidRPr="00622124">
        <w:rPr>
          <w:color w:val="000000"/>
          <w:sz w:val="28"/>
          <w:szCs w:val="28"/>
        </w:rPr>
        <w:t>–А</w:t>
      </w:r>
      <w:proofErr w:type="gramEnd"/>
      <w:r w:rsidRPr="00622124">
        <w:rPr>
          <w:color w:val="000000"/>
          <w:sz w:val="28"/>
          <w:szCs w:val="28"/>
        </w:rPr>
        <w:t xml:space="preserve">дминистрация). </w:t>
      </w:r>
    </w:p>
    <w:p w:rsidR="00094BE9" w:rsidRPr="00622124" w:rsidRDefault="00094BE9" w:rsidP="00094B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124">
        <w:rPr>
          <w:sz w:val="28"/>
          <w:szCs w:val="28"/>
        </w:rPr>
        <w:t>3.2. Формирование и ведение Перечня осуществляется Администрацией в электронной форме, а также на бумажном носителе.</w:t>
      </w:r>
      <w:r w:rsidRPr="00622124">
        <w:rPr>
          <w:color w:val="000000"/>
          <w:sz w:val="28"/>
          <w:szCs w:val="28"/>
        </w:rPr>
        <w:t xml:space="preserve"> Администрация отвечает за достоверность содержащихся в Перечне сведений.</w:t>
      </w:r>
    </w:p>
    <w:p w:rsidR="00094BE9" w:rsidRPr="00622124" w:rsidRDefault="00094BE9" w:rsidP="00094BE9">
      <w:pPr>
        <w:jc w:val="both"/>
        <w:rPr>
          <w:sz w:val="28"/>
          <w:szCs w:val="28"/>
        </w:rPr>
      </w:pPr>
      <w:r w:rsidRPr="00622124">
        <w:rPr>
          <w:color w:val="000000"/>
          <w:sz w:val="28"/>
          <w:szCs w:val="28"/>
        </w:rPr>
        <w:tab/>
      </w:r>
      <w:r w:rsidRPr="00622124">
        <w:rPr>
          <w:sz w:val="28"/>
          <w:szCs w:val="28"/>
        </w:rPr>
        <w:t>3.3. В перечень вносятся сведения об имуществе, соответствующем следующим критериям:</w:t>
      </w:r>
    </w:p>
    <w:p w:rsidR="00094BE9" w:rsidRPr="00622124" w:rsidRDefault="00094BE9" w:rsidP="00094B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124">
        <w:rPr>
          <w:sz w:val="28"/>
          <w:szCs w:val="28"/>
        </w:rPr>
        <w:t>3.3.1.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094BE9" w:rsidRPr="00622124" w:rsidRDefault="00094BE9" w:rsidP="00094B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124">
        <w:rPr>
          <w:sz w:val="28"/>
          <w:szCs w:val="28"/>
        </w:rPr>
        <w:t>3.3.2.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094BE9" w:rsidRPr="00622124" w:rsidRDefault="00094BE9" w:rsidP="00094B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124">
        <w:rPr>
          <w:sz w:val="28"/>
          <w:szCs w:val="28"/>
        </w:rPr>
        <w:t>3.3.3. Имущество не является объектом религиозного назначения.</w:t>
      </w:r>
    </w:p>
    <w:p w:rsidR="00094BE9" w:rsidRPr="00622124" w:rsidRDefault="00094BE9" w:rsidP="00094B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22124">
        <w:rPr>
          <w:sz w:val="28"/>
          <w:szCs w:val="28"/>
        </w:rPr>
        <w:t xml:space="preserve">3.3.4. </w:t>
      </w:r>
      <w:proofErr w:type="gramStart"/>
      <w:r w:rsidRPr="00622124">
        <w:rPr>
          <w:sz w:val="28"/>
          <w:szCs w:val="28"/>
        </w:rPr>
        <w:t xml:space="preserve">Имущество не включено в действующий в текущем году и на очередной период акт о планировании приватизации муниципального имущества </w:t>
      </w:r>
      <w:r w:rsidRPr="00622124">
        <w:rPr>
          <w:color w:val="000000"/>
          <w:sz w:val="28"/>
          <w:szCs w:val="28"/>
        </w:rPr>
        <w:t>муниципального образовании</w:t>
      </w:r>
      <w:r>
        <w:rPr>
          <w:color w:val="000000"/>
          <w:sz w:val="28"/>
          <w:szCs w:val="28"/>
        </w:rPr>
        <w:t xml:space="preserve"> </w:t>
      </w:r>
      <w:r w:rsidRPr="00622124">
        <w:rPr>
          <w:color w:val="000000"/>
          <w:sz w:val="28"/>
          <w:szCs w:val="28"/>
        </w:rPr>
        <w:t>Рахмановского муниципального образования, принятый в соответствии с Федеральным законом от 21.12.2001 № 178-ФЗ «О приватизации государственного и муниципального имущества», а также в перечень имущества</w:t>
      </w:r>
      <w:r>
        <w:rPr>
          <w:color w:val="000000"/>
          <w:sz w:val="28"/>
          <w:szCs w:val="28"/>
        </w:rPr>
        <w:t xml:space="preserve"> </w:t>
      </w:r>
      <w:r w:rsidRPr="00622124">
        <w:rPr>
          <w:color w:val="000000"/>
          <w:sz w:val="28"/>
          <w:szCs w:val="28"/>
        </w:rPr>
        <w:t>муниципального образовании</w:t>
      </w:r>
      <w:r>
        <w:rPr>
          <w:color w:val="000000"/>
          <w:sz w:val="28"/>
          <w:szCs w:val="28"/>
        </w:rPr>
        <w:t xml:space="preserve"> </w:t>
      </w:r>
      <w:r w:rsidRPr="00622124">
        <w:rPr>
          <w:color w:val="000000"/>
          <w:sz w:val="28"/>
          <w:szCs w:val="28"/>
        </w:rPr>
        <w:t>Рахмановского муниципального образования, предназначенного для передачи во владение и (или) пользование на долгосрочной основе социально</w:t>
      </w:r>
      <w:proofErr w:type="gramEnd"/>
      <w:r w:rsidRPr="00622124">
        <w:rPr>
          <w:color w:val="000000"/>
          <w:sz w:val="28"/>
          <w:szCs w:val="28"/>
        </w:rPr>
        <w:t xml:space="preserve"> ориентированным некоммерческим организациям; </w:t>
      </w:r>
    </w:p>
    <w:p w:rsidR="00094BE9" w:rsidRPr="00622124" w:rsidRDefault="00094BE9" w:rsidP="00094B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124">
        <w:rPr>
          <w:sz w:val="28"/>
          <w:szCs w:val="28"/>
        </w:rPr>
        <w:t>3.3.5. Имущество не признано аварийным и подлежащим сносу.</w:t>
      </w:r>
    </w:p>
    <w:p w:rsidR="00094BE9" w:rsidRPr="00622124" w:rsidRDefault="00094BE9" w:rsidP="00094B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124">
        <w:rPr>
          <w:sz w:val="28"/>
          <w:szCs w:val="28"/>
        </w:rPr>
        <w:t>3.3.6.</w:t>
      </w:r>
      <w:r>
        <w:rPr>
          <w:sz w:val="28"/>
          <w:szCs w:val="28"/>
        </w:rPr>
        <w:t xml:space="preserve"> </w:t>
      </w:r>
      <w:r w:rsidRPr="00622124">
        <w:rPr>
          <w:sz w:val="28"/>
          <w:szCs w:val="28"/>
        </w:rPr>
        <w:t>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094BE9" w:rsidRPr="00622124" w:rsidRDefault="00094BE9" w:rsidP="00094B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124">
        <w:rPr>
          <w:sz w:val="28"/>
          <w:szCs w:val="28"/>
        </w:rPr>
        <w:t>3.3.7.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094BE9" w:rsidRPr="00622124" w:rsidRDefault="00094BE9" w:rsidP="00094BE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22124">
        <w:rPr>
          <w:sz w:val="28"/>
          <w:szCs w:val="28"/>
        </w:rPr>
        <w:t xml:space="preserve">3.3.8. Земельный участок не относится к земельным участкам, предусмотренным </w:t>
      </w:r>
      <w:hyperlink r:id="rId5" w:history="1">
        <w:r w:rsidRPr="00622124">
          <w:rPr>
            <w:color w:val="000000"/>
            <w:sz w:val="28"/>
            <w:szCs w:val="28"/>
          </w:rPr>
          <w:t>подпунктами 1 - 10</w:t>
        </w:r>
      </w:hyperlink>
      <w:r w:rsidRPr="00622124">
        <w:rPr>
          <w:color w:val="000000"/>
          <w:sz w:val="28"/>
          <w:szCs w:val="28"/>
        </w:rPr>
        <w:t xml:space="preserve">, </w:t>
      </w:r>
      <w:hyperlink r:id="rId6" w:history="1">
        <w:r w:rsidRPr="00622124">
          <w:rPr>
            <w:color w:val="000000"/>
            <w:sz w:val="28"/>
            <w:szCs w:val="28"/>
          </w:rPr>
          <w:t>13 - 15</w:t>
        </w:r>
      </w:hyperlink>
      <w:r w:rsidRPr="00622124">
        <w:rPr>
          <w:color w:val="000000"/>
          <w:sz w:val="28"/>
          <w:szCs w:val="28"/>
        </w:rPr>
        <w:t xml:space="preserve">, </w:t>
      </w:r>
      <w:hyperlink r:id="rId7" w:history="1">
        <w:r w:rsidRPr="00622124">
          <w:rPr>
            <w:color w:val="000000"/>
            <w:sz w:val="28"/>
            <w:szCs w:val="28"/>
          </w:rPr>
          <w:t>18</w:t>
        </w:r>
      </w:hyperlink>
      <w:r w:rsidRPr="00622124">
        <w:rPr>
          <w:color w:val="000000"/>
          <w:sz w:val="28"/>
          <w:szCs w:val="28"/>
        </w:rPr>
        <w:t xml:space="preserve"> и </w:t>
      </w:r>
      <w:hyperlink r:id="rId8" w:history="1">
        <w:r w:rsidRPr="00622124">
          <w:rPr>
            <w:color w:val="000000"/>
            <w:sz w:val="28"/>
            <w:szCs w:val="28"/>
          </w:rPr>
          <w:t>19 пункта 8 статьи 39.11</w:t>
        </w:r>
      </w:hyperlink>
      <w:r w:rsidRPr="00622124">
        <w:rPr>
          <w:color w:val="000000"/>
          <w:sz w:val="28"/>
          <w:szCs w:val="28"/>
        </w:rPr>
        <w:t xml:space="preserve"> Земельного кодекса Российской Федерации, за исключением земельных </w:t>
      </w:r>
      <w:r w:rsidRPr="00622124">
        <w:rPr>
          <w:color w:val="000000"/>
          <w:sz w:val="28"/>
          <w:szCs w:val="28"/>
        </w:rPr>
        <w:lastRenderedPageBreak/>
        <w:t>участков, предоставленных в аренду субъектам малого и среднего предпринимательства;</w:t>
      </w:r>
    </w:p>
    <w:p w:rsidR="00094BE9" w:rsidRPr="00622124" w:rsidRDefault="00094BE9" w:rsidP="00094B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124">
        <w:rPr>
          <w:color w:val="000000"/>
          <w:sz w:val="28"/>
          <w:szCs w:val="28"/>
        </w:rPr>
        <w:t xml:space="preserve">3.3.9. </w:t>
      </w:r>
      <w:proofErr w:type="gramStart"/>
      <w:r w:rsidRPr="00622124">
        <w:rPr>
          <w:color w:val="000000"/>
          <w:sz w:val="28"/>
          <w:szCs w:val="28"/>
        </w:rPr>
        <w:t>В отношении имущества</w:t>
      </w:r>
      <w:r w:rsidRPr="00622124">
        <w:rPr>
          <w:sz w:val="28"/>
          <w:szCs w:val="28"/>
        </w:rPr>
        <w:t>, закрепленного за муниципальным унитарным предприятием, муниципальным учреждением, владеющим им соответственно</w:t>
      </w:r>
      <w:r>
        <w:rPr>
          <w:sz w:val="28"/>
          <w:szCs w:val="28"/>
        </w:rPr>
        <w:t xml:space="preserve"> </w:t>
      </w:r>
      <w:r w:rsidRPr="00622124">
        <w:rPr>
          <w:sz w:val="28"/>
          <w:szCs w:val="28"/>
        </w:rPr>
        <w:t>на праве хозяйственного ведения или оперативного управления (далее – балансодержатель), представлено предложение балансодержателя о включении имущества в Перечень, а также письменное согласие Администрации</w:t>
      </w:r>
      <w:r>
        <w:rPr>
          <w:sz w:val="28"/>
          <w:szCs w:val="28"/>
        </w:rPr>
        <w:t xml:space="preserve"> </w:t>
      </w:r>
      <w:r w:rsidRPr="00622124">
        <w:rPr>
          <w:sz w:val="28"/>
          <w:szCs w:val="28"/>
        </w:rPr>
        <w:t>на включение имущества в Перечень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</w:t>
      </w:r>
      <w:proofErr w:type="gramEnd"/>
      <w:r w:rsidRPr="00622124">
        <w:rPr>
          <w:sz w:val="28"/>
          <w:szCs w:val="28"/>
        </w:rPr>
        <w:t xml:space="preserve"> поддержки;</w:t>
      </w:r>
    </w:p>
    <w:p w:rsidR="00094BE9" w:rsidRPr="00622124" w:rsidRDefault="00094BE9" w:rsidP="00094B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124">
        <w:rPr>
          <w:sz w:val="28"/>
          <w:szCs w:val="28"/>
        </w:rPr>
        <w:t xml:space="preserve">3.3.10. </w:t>
      </w:r>
      <w:proofErr w:type="gramStart"/>
      <w:r w:rsidRPr="00622124">
        <w:rPr>
          <w:sz w:val="28"/>
          <w:szCs w:val="28"/>
        </w:rPr>
        <w:t xml:space="preserve">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составляем менее пяти лет или его предоставление в аренду на срок пять лет и более лет в соответствии с законодательством РФ не допускается, а также не является частью неделимой вещи. </w:t>
      </w:r>
      <w:proofErr w:type="gramEnd"/>
    </w:p>
    <w:p w:rsidR="00094BE9" w:rsidRPr="00622124" w:rsidRDefault="00094BE9" w:rsidP="00094B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124">
        <w:rPr>
          <w:sz w:val="28"/>
          <w:szCs w:val="28"/>
        </w:rPr>
        <w:t>3.3.11 Движимое имущество обладает индивидуально-определенными признаками, позволяющими заключить в отношении него договор аренды или иной гражданско-правовой договор.</w:t>
      </w:r>
    </w:p>
    <w:p w:rsidR="00094BE9" w:rsidRPr="00622124" w:rsidRDefault="00094BE9" w:rsidP="00094B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124">
        <w:rPr>
          <w:sz w:val="28"/>
          <w:szCs w:val="28"/>
        </w:rPr>
        <w:t>3.3.12</w:t>
      </w:r>
      <w:proofErr w:type="gramStart"/>
      <w:r w:rsidRPr="00622124">
        <w:rPr>
          <w:sz w:val="28"/>
          <w:szCs w:val="28"/>
        </w:rPr>
        <w:t xml:space="preserve"> В</w:t>
      </w:r>
      <w:proofErr w:type="gramEnd"/>
      <w:r w:rsidRPr="00622124">
        <w:rPr>
          <w:sz w:val="28"/>
          <w:szCs w:val="28"/>
        </w:rPr>
        <w:t xml:space="preserve"> отношении имущества, арендуемого субъектом малого и среднего предпринимательства в течение менее трех лет, арендатор не направил возражения на включение в Перечень в ответ на предложения Администрации.</w:t>
      </w:r>
    </w:p>
    <w:p w:rsidR="00094BE9" w:rsidRPr="00622124" w:rsidRDefault="00094BE9" w:rsidP="00094B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124">
        <w:rPr>
          <w:sz w:val="28"/>
          <w:szCs w:val="28"/>
        </w:rPr>
        <w:t>3.3.13. В отношении имущества заключен договор аренды или иной договор о передаче во владение и (или) в пользование, срок действия которого составляет не менее пяти лет.</w:t>
      </w:r>
    </w:p>
    <w:p w:rsidR="00094BE9" w:rsidRPr="00622124" w:rsidRDefault="00094BE9" w:rsidP="00094B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124">
        <w:rPr>
          <w:sz w:val="28"/>
          <w:szCs w:val="28"/>
        </w:rPr>
        <w:t>3.4. В случае</w:t>
      </w:r>
      <w:proofErr w:type="gramStart"/>
      <w:r w:rsidRPr="00622124">
        <w:rPr>
          <w:sz w:val="28"/>
          <w:szCs w:val="28"/>
        </w:rPr>
        <w:t>,</w:t>
      </w:r>
      <w:proofErr w:type="gramEnd"/>
      <w:r w:rsidRPr="00622124">
        <w:rPr>
          <w:sz w:val="28"/>
          <w:szCs w:val="28"/>
        </w:rPr>
        <w:t xml:space="preserve"> если имущество, включенное в Перечень, требует проведения ремонта или реконструкции, Администрация заключает договор аренды имущества с субъектом малого и среднего предпринимательства на срок не менее 10 лет с условием осуществления арендатором ремонта или реконструкции с зачетом расходов в счет арендной платы. Порядок документального подтверждения понесенных расходов и их зачет в счет арендной платы подробно отражается в договоре аренды. </w:t>
      </w:r>
    </w:p>
    <w:p w:rsidR="00094BE9" w:rsidRPr="00622124" w:rsidRDefault="00094BE9" w:rsidP="00094B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124">
        <w:rPr>
          <w:sz w:val="28"/>
          <w:szCs w:val="28"/>
        </w:rPr>
        <w:t>3.5. 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094BE9" w:rsidRPr="00622124" w:rsidRDefault="00094BE9" w:rsidP="00094B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124">
        <w:rPr>
          <w:sz w:val="28"/>
          <w:szCs w:val="28"/>
        </w:rPr>
        <w:t>3.6. Сведения об имуществе группируются в Перечень по</w:t>
      </w:r>
      <w:r>
        <w:rPr>
          <w:sz w:val="28"/>
          <w:szCs w:val="28"/>
        </w:rPr>
        <w:t xml:space="preserve"> Рахмановскому муниципальному образованию</w:t>
      </w:r>
      <w:r w:rsidRPr="00622124">
        <w:rPr>
          <w:sz w:val="28"/>
          <w:szCs w:val="28"/>
        </w:rPr>
        <w:t xml:space="preserve">, на </w:t>
      </w:r>
      <w:proofErr w:type="gramStart"/>
      <w:r w:rsidRPr="00622124">
        <w:rPr>
          <w:sz w:val="28"/>
          <w:szCs w:val="28"/>
        </w:rPr>
        <w:t>территории</w:t>
      </w:r>
      <w:proofErr w:type="gramEnd"/>
      <w:r w:rsidRPr="00622124">
        <w:rPr>
          <w:sz w:val="28"/>
          <w:szCs w:val="28"/>
        </w:rPr>
        <w:t xml:space="preserve"> которых имущество расположено, а также по видам имущества (недвижимое имущество (в том числе единый недвижим</w:t>
      </w:r>
      <w:r>
        <w:rPr>
          <w:sz w:val="28"/>
          <w:szCs w:val="28"/>
        </w:rPr>
        <w:t>ый комплекс), земельные участки</w:t>
      </w:r>
      <w:r w:rsidRPr="00622124">
        <w:rPr>
          <w:sz w:val="28"/>
          <w:szCs w:val="28"/>
        </w:rPr>
        <w:t xml:space="preserve">, движимое имущество). </w:t>
      </w:r>
    </w:p>
    <w:p w:rsidR="00094BE9" w:rsidRPr="00622124" w:rsidRDefault="00094BE9" w:rsidP="00094B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124">
        <w:rPr>
          <w:sz w:val="28"/>
          <w:szCs w:val="28"/>
        </w:rPr>
        <w:t xml:space="preserve">3.7. Виды разрешенного использования, функциональное и территориальное зонирование земельных участков, на которых находятся включаемые в перечень объекты недвижимого имущества, должны </w:t>
      </w:r>
      <w:r w:rsidRPr="00622124">
        <w:rPr>
          <w:sz w:val="28"/>
          <w:szCs w:val="28"/>
        </w:rPr>
        <w:lastRenderedPageBreak/>
        <w:t>предусматривать использование таких земельных участков для размещения указанных объектов.</w:t>
      </w:r>
    </w:p>
    <w:p w:rsidR="00094BE9" w:rsidRPr="00622124" w:rsidRDefault="00094BE9" w:rsidP="00094B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124">
        <w:rPr>
          <w:sz w:val="28"/>
          <w:szCs w:val="28"/>
        </w:rPr>
        <w:t xml:space="preserve">3.8. </w:t>
      </w:r>
      <w:proofErr w:type="gramStart"/>
      <w:r w:rsidRPr="00622124">
        <w:rPr>
          <w:sz w:val="28"/>
          <w:szCs w:val="28"/>
        </w:rPr>
        <w:t>Внесение сведений об имуществе в Перечень, а также исключение сведений об имуществе из Перечня осуществляются нормативным правовым актом Администрации,</w:t>
      </w:r>
      <w:r>
        <w:rPr>
          <w:sz w:val="28"/>
          <w:szCs w:val="28"/>
        </w:rPr>
        <w:t xml:space="preserve"> </w:t>
      </w:r>
      <w:r w:rsidRPr="00622124">
        <w:rPr>
          <w:sz w:val="28"/>
          <w:szCs w:val="28"/>
        </w:rPr>
        <w:t>по её инициативе или на основании</w:t>
      </w:r>
      <w:r>
        <w:rPr>
          <w:sz w:val="28"/>
          <w:szCs w:val="28"/>
        </w:rPr>
        <w:t xml:space="preserve"> </w:t>
      </w:r>
      <w:r w:rsidRPr="00622124">
        <w:rPr>
          <w:sz w:val="28"/>
          <w:szCs w:val="28"/>
        </w:rPr>
        <w:t>предложений исполнительных органов государственной власти Саратовской области</w:t>
      </w:r>
      <w:r w:rsidRPr="00622124">
        <w:rPr>
          <w:i/>
          <w:sz w:val="28"/>
          <w:szCs w:val="28"/>
        </w:rPr>
        <w:t>,</w:t>
      </w:r>
      <w:r w:rsidRPr="00622124">
        <w:rPr>
          <w:sz w:val="28"/>
          <w:szCs w:val="28"/>
        </w:rPr>
        <w:t xml:space="preserve"> коллегиального органа по обеспечению взаимодействия исполнительных органов государственной власти Саратовской области</w:t>
      </w:r>
      <w:r w:rsidRPr="00622124">
        <w:rPr>
          <w:i/>
          <w:sz w:val="28"/>
          <w:szCs w:val="28"/>
        </w:rPr>
        <w:t xml:space="preserve"> </w:t>
      </w:r>
      <w:r w:rsidRPr="00622124">
        <w:rPr>
          <w:sz w:val="28"/>
          <w:szCs w:val="28"/>
        </w:rPr>
        <w:t xml:space="preserve">с территориальным органом </w:t>
      </w:r>
      <w:proofErr w:type="spellStart"/>
      <w:r w:rsidRPr="00622124">
        <w:rPr>
          <w:sz w:val="28"/>
          <w:szCs w:val="28"/>
        </w:rPr>
        <w:t>Росимущества</w:t>
      </w:r>
      <w:proofErr w:type="spellEnd"/>
      <w:r w:rsidRPr="00622124">
        <w:rPr>
          <w:sz w:val="28"/>
          <w:szCs w:val="28"/>
        </w:rPr>
        <w:t xml:space="preserve"> в Саратовской области</w:t>
      </w:r>
      <w:r w:rsidRPr="00622124">
        <w:rPr>
          <w:i/>
          <w:sz w:val="28"/>
          <w:szCs w:val="28"/>
        </w:rPr>
        <w:t xml:space="preserve"> </w:t>
      </w:r>
      <w:r w:rsidRPr="00622124">
        <w:rPr>
          <w:sz w:val="28"/>
          <w:szCs w:val="28"/>
        </w:rPr>
        <w:t>и органами местного самоуправления по вопросам оказания имущественной поддержки субъектам</w:t>
      </w:r>
      <w:proofErr w:type="gramEnd"/>
      <w:r w:rsidRPr="00622124">
        <w:rPr>
          <w:sz w:val="28"/>
          <w:szCs w:val="28"/>
        </w:rPr>
        <w:t xml:space="preserve"> малого и среднего предпринимательства,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предпринимательства, институтов развития в сфере малого и среднего предпринимательства.</w:t>
      </w:r>
    </w:p>
    <w:p w:rsidR="00094BE9" w:rsidRPr="00622124" w:rsidRDefault="00094BE9" w:rsidP="00094B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124">
        <w:rPr>
          <w:sz w:val="28"/>
          <w:szCs w:val="28"/>
        </w:rPr>
        <w:t>Перечень дополняется не реже одного раза в год, но не позднее 1 ноября текущего года, за исключением случаев, если в муниципальной собственности отсутствует имущество, соответствующее требованиям Федерального закона от 24.07.2007 № 209-ФЗ «О развитии малого и среднего предпринимательства в Российской Федерации».</w:t>
      </w:r>
    </w:p>
    <w:p w:rsidR="00094BE9" w:rsidRPr="00622124" w:rsidRDefault="00094BE9" w:rsidP="00094B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124">
        <w:rPr>
          <w:sz w:val="28"/>
          <w:szCs w:val="28"/>
        </w:rPr>
        <w:t xml:space="preserve">Внесение в перечень изменений, не предусматривающих исключения из Перечня имущества, осуществляется не позднее 10 рабочих дней </w:t>
      </w:r>
      <w:proofErr w:type="gramStart"/>
      <w:r w:rsidRPr="00622124">
        <w:rPr>
          <w:sz w:val="28"/>
          <w:szCs w:val="28"/>
        </w:rPr>
        <w:t>с даты внесения</w:t>
      </w:r>
      <w:proofErr w:type="gramEnd"/>
      <w:r w:rsidRPr="00622124">
        <w:rPr>
          <w:sz w:val="28"/>
          <w:szCs w:val="28"/>
        </w:rPr>
        <w:t xml:space="preserve"> соответствующих изменений в реестр муниципального имущества</w:t>
      </w:r>
      <w:r>
        <w:rPr>
          <w:sz w:val="28"/>
          <w:szCs w:val="28"/>
        </w:rPr>
        <w:t xml:space="preserve"> </w:t>
      </w:r>
      <w:r w:rsidRPr="00622124">
        <w:rPr>
          <w:sz w:val="28"/>
          <w:szCs w:val="28"/>
        </w:rPr>
        <w:t xml:space="preserve">Рахмановского муниципального образования. </w:t>
      </w:r>
    </w:p>
    <w:p w:rsidR="00094BE9" w:rsidRPr="00622124" w:rsidRDefault="00094BE9" w:rsidP="00094B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124">
        <w:rPr>
          <w:sz w:val="28"/>
          <w:szCs w:val="28"/>
        </w:rPr>
        <w:t>3.9.</w:t>
      </w:r>
      <w:r>
        <w:rPr>
          <w:sz w:val="28"/>
          <w:szCs w:val="28"/>
        </w:rPr>
        <w:t xml:space="preserve"> </w:t>
      </w:r>
      <w:r w:rsidRPr="00622124">
        <w:rPr>
          <w:sz w:val="28"/>
          <w:szCs w:val="28"/>
        </w:rPr>
        <w:t>Рассмотрение Администрацией предложений, поступивших от лиц, указанных в пункте 3.8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094BE9" w:rsidRPr="00622124" w:rsidRDefault="00094BE9" w:rsidP="00094B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124">
        <w:rPr>
          <w:sz w:val="28"/>
          <w:szCs w:val="28"/>
        </w:rPr>
        <w:t>3.9.1.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094BE9" w:rsidRPr="00622124" w:rsidRDefault="00094BE9" w:rsidP="00094B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124">
        <w:rPr>
          <w:sz w:val="28"/>
          <w:szCs w:val="28"/>
        </w:rPr>
        <w:t>3.9.2. Об исключении сведений об имуществе, в отношении которого поступило предложение, из Перечня с принятием соответствующего правового акта;</w:t>
      </w:r>
    </w:p>
    <w:p w:rsidR="00094BE9" w:rsidRPr="00622124" w:rsidRDefault="00094BE9" w:rsidP="00094B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124">
        <w:rPr>
          <w:sz w:val="28"/>
          <w:szCs w:val="28"/>
        </w:rPr>
        <w:t>3.9.3. Об отказе в учете предложений с направлением лицу, представившему предложение, мотивированного ответа о невозможности включения сведений в Перечень.</w:t>
      </w:r>
      <w:r>
        <w:rPr>
          <w:sz w:val="28"/>
          <w:szCs w:val="28"/>
        </w:rPr>
        <w:t xml:space="preserve"> </w:t>
      </w:r>
    </w:p>
    <w:p w:rsidR="00094BE9" w:rsidRPr="00622124" w:rsidRDefault="00094BE9" w:rsidP="00094B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124">
        <w:rPr>
          <w:sz w:val="28"/>
          <w:szCs w:val="28"/>
        </w:rPr>
        <w:t>3.10. Решение об отказе в учете предложения о включении имущества в Перечень принимается в следующих случаях:</w:t>
      </w:r>
    </w:p>
    <w:p w:rsidR="00094BE9" w:rsidRPr="00622124" w:rsidRDefault="00094BE9" w:rsidP="00094B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124">
        <w:rPr>
          <w:sz w:val="28"/>
          <w:szCs w:val="28"/>
        </w:rPr>
        <w:t>3.10.1. Имущество не соответствует критериям, установленным пунктом 3.3 настоящего Порядка.</w:t>
      </w:r>
    </w:p>
    <w:p w:rsidR="00094BE9" w:rsidRPr="00622124" w:rsidRDefault="00094BE9" w:rsidP="00094B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124">
        <w:rPr>
          <w:sz w:val="28"/>
          <w:szCs w:val="28"/>
        </w:rPr>
        <w:t xml:space="preserve">3.10.2.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</w:t>
      </w:r>
      <w:r w:rsidRPr="00622124">
        <w:rPr>
          <w:sz w:val="28"/>
          <w:szCs w:val="28"/>
        </w:rPr>
        <w:lastRenderedPageBreak/>
        <w:t>перечисленных лиц: балансодержателя, Администрации, которая уполномочена на согласование сделок с имуществом балансодержателя.</w:t>
      </w:r>
    </w:p>
    <w:p w:rsidR="00094BE9" w:rsidRPr="00622124" w:rsidRDefault="00094BE9" w:rsidP="00094B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124">
        <w:rPr>
          <w:sz w:val="28"/>
          <w:szCs w:val="28"/>
        </w:rPr>
        <w:t>3.10.3. Отсутствуют индивидуально-определенные признаки движимого имущества, позволяющие заключить в отношении него договор аренды.</w:t>
      </w:r>
    </w:p>
    <w:p w:rsidR="00094BE9" w:rsidRPr="00622124" w:rsidRDefault="00094BE9" w:rsidP="00094B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124">
        <w:rPr>
          <w:sz w:val="28"/>
          <w:szCs w:val="28"/>
        </w:rPr>
        <w:t>3.11. Администрация вправе исключить сведения о муниципальном имуществе</w:t>
      </w:r>
      <w:r>
        <w:rPr>
          <w:sz w:val="28"/>
          <w:szCs w:val="28"/>
        </w:rPr>
        <w:t xml:space="preserve"> </w:t>
      </w:r>
      <w:r w:rsidRPr="00622124">
        <w:rPr>
          <w:color w:val="000000"/>
          <w:sz w:val="28"/>
          <w:szCs w:val="28"/>
        </w:rPr>
        <w:t>Рахмановского муниципального образования</w:t>
      </w:r>
      <w:r w:rsidRPr="00622124">
        <w:rPr>
          <w:sz w:val="28"/>
          <w:szCs w:val="28"/>
        </w:rPr>
        <w:t xml:space="preserve"> из Перечня, если в течение 2 лет со дня включения сведений об указанном имуществе в отношении него от субъектов МСП или организаций, образующих инфраструктуру поддержки субъектов МСП не поступило:</w:t>
      </w:r>
    </w:p>
    <w:p w:rsidR="00094BE9" w:rsidRPr="00622124" w:rsidRDefault="00094BE9" w:rsidP="00094B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124">
        <w:rPr>
          <w:sz w:val="28"/>
          <w:szCs w:val="28"/>
        </w:rPr>
        <w:t>–</w:t>
      </w:r>
      <w:r w:rsidRPr="00622124">
        <w:rPr>
          <w:sz w:val="28"/>
          <w:szCs w:val="28"/>
          <w:lang w:val="en-US"/>
        </w:rPr>
        <w:t> </w:t>
      </w:r>
      <w:r w:rsidRPr="00622124">
        <w:rPr>
          <w:sz w:val="28"/>
          <w:szCs w:val="28"/>
        </w:rPr>
        <w:t>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МСП;</w:t>
      </w:r>
    </w:p>
    <w:p w:rsidR="00094BE9" w:rsidRPr="00622124" w:rsidRDefault="00094BE9" w:rsidP="00094B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124">
        <w:rPr>
          <w:sz w:val="28"/>
          <w:szCs w:val="28"/>
        </w:rPr>
        <w:t>–</w:t>
      </w:r>
      <w:r w:rsidRPr="00622124">
        <w:rPr>
          <w:sz w:val="28"/>
          <w:szCs w:val="28"/>
          <w:lang w:val="en-US"/>
        </w:rPr>
        <w:t> </w:t>
      </w:r>
      <w:r w:rsidRPr="00622124">
        <w:rPr>
          <w:sz w:val="28"/>
          <w:szCs w:val="28"/>
        </w:rPr>
        <w:t xml:space="preserve">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</w:t>
      </w:r>
      <w:hyperlink r:id="rId9" w:history="1">
        <w:r w:rsidRPr="00622124">
          <w:rPr>
            <w:color w:val="000000"/>
            <w:sz w:val="28"/>
            <w:szCs w:val="28"/>
          </w:rPr>
          <w:t>законом</w:t>
        </w:r>
      </w:hyperlink>
      <w:r w:rsidRPr="00622124">
        <w:rPr>
          <w:color w:val="0000FF"/>
          <w:sz w:val="28"/>
          <w:szCs w:val="28"/>
        </w:rPr>
        <w:t xml:space="preserve"> </w:t>
      </w:r>
      <w:r w:rsidRPr="00622124">
        <w:rPr>
          <w:sz w:val="28"/>
          <w:szCs w:val="28"/>
        </w:rPr>
        <w:t>от 26.07.2006 №135-ФЗ «О защите конкуренции», Земельным кодексом Российской Федерации.</w:t>
      </w:r>
    </w:p>
    <w:p w:rsidR="00094BE9" w:rsidRPr="00622124" w:rsidRDefault="00094BE9" w:rsidP="00094B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124">
        <w:rPr>
          <w:sz w:val="28"/>
          <w:szCs w:val="28"/>
        </w:rPr>
        <w:t xml:space="preserve">3.12. Сведения о муниципальном имуществе подлежат исключению из Перечня, в следующих случаях: </w:t>
      </w:r>
    </w:p>
    <w:p w:rsidR="00094BE9" w:rsidRPr="00622124" w:rsidRDefault="00094BE9" w:rsidP="00094B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124">
        <w:rPr>
          <w:sz w:val="28"/>
          <w:szCs w:val="28"/>
        </w:rPr>
        <w:t xml:space="preserve"> 3.12.1. В отношении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целей. В решении об исключении имущества из Перечня при этом указывается направление использования имущества, реквизиты соответствующего решения; </w:t>
      </w:r>
    </w:p>
    <w:p w:rsidR="00094BE9" w:rsidRPr="00622124" w:rsidRDefault="00094BE9" w:rsidP="00094B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124">
        <w:rPr>
          <w:sz w:val="28"/>
          <w:szCs w:val="28"/>
        </w:rPr>
        <w:t xml:space="preserve">3.12.2. Право собственности </w:t>
      </w:r>
      <w:r w:rsidRPr="00622124">
        <w:rPr>
          <w:color w:val="000000"/>
          <w:sz w:val="28"/>
          <w:szCs w:val="28"/>
        </w:rPr>
        <w:t>муниципального образовании</w:t>
      </w:r>
      <w:r>
        <w:rPr>
          <w:color w:val="000000"/>
          <w:sz w:val="28"/>
          <w:szCs w:val="28"/>
        </w:rPr>
        <w:t xml:space="preserve"> </w:t>
      </w:r>
      <w:r w:rsidRPr="00622124">
        <w:rPr>
          <w:color w:val="000000"/>
          <w:sz w:val="28"/>
          <w:szCs w:val="28"/>
        </w:rPr>
        <w:t>Рахмановского муниципального образования</w:t>
      </w:r>
      <w:r w:rsidRPr="00622124">
        <w:rPr>
          <w:sz w:val="28"/>
          <w:szCs w:val="28"/>
        </w:rPr>
        <w:t xml:space="preserve"> на имущество прекращено по решению суда или в ином установленном законом порядке.</w:t>
      </w:r>
    </w:p>
    <w:p w:rsidR="00094BE9" w:rsidRPr="00622124" w:rsidRDefault="00094BE9" w:rsidP="00094B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124">
        <w:rPr>
          <w:sz w:val="28"/>
          <w:szCs w:val="28"/>
        </w:rPr>
        <w:t>3.12.3. Прекращение существования имущества в результате его гибели или уничтожения;</w:t>
      </w:r>
    </w:p>
    <w:p w:rsidR="00094BE9" w:rsidRPr="00622124" w:rsidRDefault="00094BE9" w:rsidP="00094B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2124">
        <w:rPr>
          <w:sz w:val="28"/>
          <w:szCs w:val="28"/>
        </w:rPr>
        <w:tab/>
        <w:t>3.12.4.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094BE9" w:rsidRPr="00622124" w:rsidRDefault="00094BE9" w:rsidP="00094BE9">
      <w:pPr>
        <w:jc w:val="both"/>
        <w:rPr>
          <w:sz w:val="28"/>
          <w:szCs w:val="28"/>
        </w:rPr>
      </w:pPr>
      <w:r w:rsidRPr="00622124">
        <w:rPr>
          <w:sz w:val="28"/>
          <w:szCs w:val="28"/>
        </w:rPr>
        <w:t xml:space="preserve"> </w:t>
      </w:r>
      <w:r w:rsidRPr="00622124">
        <w:rPr>
          <w:sz w:val="28"/>
          <w:szCs w:val="28"/>
        </w:rPr>
        <w:tab/>
        <w:t xml:space="preserve">3.12.5. </w:t>
      </w:r>
      <w:proofErr w:type="gramStart"/>
      <w:r w:rsidRPr="00622124">
        <w:rPr>
          <w:sz w:val="28"/>
          <w:szCs w:val="28"/>
        </w:rPr>
        <w:t>Имущество приобретено его арендатором в собственность в соответствии с Федеральным законом от 22 июля 2008 г. № 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6,8, и 9 пункта 2 стать и 39.3</w:t>
      </w:r>
      <w:proofErr w:type="gramEnd"/>
      <w:r w:rsidRPr="00622124">
        <w:rPr>
          <w:sz w:val="28"/>
          <w:szCs w:val="28"/>
        </w:rPr>
        <w:t xml:space="preserve"> Земельного кодекса российской Федерации.</w:t>
      </w:r>
    </w:p>
    <w:p w:rsidR="00094BE9" w:rsidRPr="00622124" w:rsidRDefault="00094BE9" w:rsidP="00094BE9">
      <w:pPr>
        <w:autoSpaceDE w:val="0"/>
        <w:autoSpaceDN w:val="0"/>
        <w:adjustRightInd w:val="0"/>
        <w:ind w:firstLine="709"/>
        <w:jc w:val="both"/>
        <w:rPr>
          <w:i/>
          <w:color w:val="FF0000"/>
          <w:sz w:val="28"/>
          <w:szCs w:val="28"/>
        </w:rPr>
      </w:pPr>
      <w:r w:rsidRPr="00622124">
        <w:rPr>
          <w:sz w:val="28"/>
          <w:szCs w:val="28"/>
        </w:rPr>
        <w:t xml:space="preserve">3.13. Администрация исключает из Перечня имущество, характеристики которого изменились таким образом, что имущество стало непригодным для использования по целевому назначению, кроме </w:t>
      </w:r>
      <w:proofErr w:type="gramStart"/>
      <w:r w:rsidRPr="00622124">
        <w:rPr>
          <w:sz w:val="28"/>
          <w:szCs w:val="28"/>
        </w:rPr>
        <w:t>случая</w:t>
      </w:r>
      <w:proofErr w:type="gramEnd"/>
      <w:r>
        <w:rPr>
          <w:sz w:val="28"/>
          <w:szCs w:val="28"/>
        </w:rPr>
        <w:t xml:space="preserve"> </w:t>
      </w:r>
      <w:r w:rsidRPr="00622124">
        <w:rPr>
          <w:sz w:val="28"/>
          <w:szCs w:val="28"/>
        </w:rPr>
        <w:t xml:space="preserve">когда такое имущество может быть сохранено в Перечне, при условии </w:t>
      </w:r>
      <w:r w:rsidRPr="00622124">
        <w:rPr>
          <w:sz w:val="28"/>
          <w:szCs w:val="28"/>
        </w:rPr>
        <w:lastRenderedPageBreak/>
        <w:t>предоставляется субъекту МСП или организации инфраструктуры поддержки субъектом МСП на условиях, обеспечивающих проведение его капитального ремонта и (или) реконструкции в соответствии с</w:t>
      </w:r>
      <w:r>
        <w:rPr>
          <w:sz w:val="28"/>
          <w:szCs w:val="28"/>
        </w:rPr>
        <w:t xml:space="preserve"> </w:t>
      </w:r>
      <w:r w:rsidRPr="00454644">
        <w:rPr>
          <w:sz w:val="28"/>
          <w:szCs w:val="28"/>
        </w:rPr>
        <w:t>действующим законодательством</w:t>
      </w:r>
      <w:r>
        <w:rPr>
          <w:i/>
          <w:color w:val="FF0000"/>
          <w:sz w:val="28"/>
          <w:szCs w:val="28"/>
        </w:rPr>
        <w:t>.</w:t>
      </w:r>
    </w:p>
    <w:p w:rsidR="00094BE9" w:rsidRPr="00622124" w:rsidRDefault="00094BE9" w:rsidP="00094B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124">
        <w:rPr>
          <w:color w:val="000000"/>
          <w:sz w:val="28"/>
          <w:szCs w:val="28"/>
        </w:rPr>
        <w:t xml:space="preserve">3.14. Администрация уведомляет арендатора о намерении принять </w:t>
      </w:r>
      <w:proofErr w:type="gramStart"/>
      <w:r w:rsidRPr="00622124">
        <w:rPr>
          <w:color w:val="000000"/>
          <w:sz w:val="28"/>
          <w:szCs w:val="28"/>
        </w:rPr>
        <w:t>решение</w:t>
      </w:r>
      <w:proofErr w:type="gramEnd"/>
      <w:r w:rsidRPr="00622124">
        <w:rPr>
          <w:color w:val="000000"/>
          <w:sz w:val="28"/>
          <w:szCs w:val="28"/>
        </w:rPr>
        <w:t xml:space="preserve">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3.12 настоящего порядка, за исключением пункта 3.12.5.</w:t>
      </w:r>
    </w:p>
    <w:p w:rsidR="00094BE9" w:rsidRPr="00454644" w:rsidRDefault="00094BE9" w:rsidP="00094BE9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094BE9" w:rsidRPr="00454644" w:rsidRDefault="00094BE9" w:rsidP="00094BE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54644">
        <w:rPr>
          <w:b/>
          <w:sz w:val="28"/>
          <w:szCs w:val="28"/>
        </w:rPr>
        <w:t>4. Опубликование Перечня и предоставление сведений о включенном в него имуществе.</w:t>
      </w:r>
    </w:p>
    <w:p w:rsidR="00094BE9" w:rsidRPr="00622124" w:rsidRDefault="00094BE9" w:rsidP="00094B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2124">
        <w:rPr>
          <w:sz w:val="28"/>
          <w:szCs w:val="28"/>
        </w:rPr>
        <w:t>4.1. Администрация:</w:t>
      </w:r>
    </w:p>
    <w:p w:rsidR="00094BE9" w:rsidRPr="00622124" w:rsidRDefault="00094BE9" w:rsidP="00094BE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22124">
        <w:rPr>
          <w:sz w:val="28"/>
          <w:szCs w:val="28"/>
        </w:rPr>
        <w:t xml:space="preserve">4.1.1. Обеспечивает опубликование Перечня и изменений в Перечень в </w:t>
      </w:r>
      <w:r>
        <w:rPr>
          <w:sz w:val="28"/>
          <w:szCs w:val="28"/>
        </w:rPr>
        <w:t>«Информационном бюллетене» Рахмановского муниципального образования Пугачевского муниципального района» и размещается на официальном сайте администрации в сети Интернет</w:t>
      </w:r>
      <w:r w:rsidRPr="00622124">
        <w:rPr>
          <w:i/>
          <w:color w:val="FF0000"/>
          <w:sz w:val="28"/>
          <w:szCs w:val="28"/>
        </w:rPr>
        <w:t xml:space="preserve"> </w:t>
      </w:r>
      <w:r w:rsidRPr="00622124">
        <w:rPr>
          <w:color w:val="000000"/>
          <w:sz w:val="28"/>
          <w:szCs w:val="28"/>
        </w:rPr>
        <w:t>в течение 10 рабочих дней со дня утверждения по форме согласно приложению № 2 к настоящему Постановлению.</w:t>
      </w:r>
    </w:p>
    <w:p w:rsidR="00094BE9" w:rsidRPr="00622124" w:rsidRDefault="00094BE9" w:rsidP="00094B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2124">
        <w:rPr>
          <w:color w:val="000000"/>
          <w:sz w:val="28"/>
          <w:szCs w:val="28"/>
        </w:rPr>
        <w:t>4.1.2. Осуществляет размещение Перечня на официальном сайте Администрации в информационно-телекоммуникационной сети «Интернет» (в том числе в форме открытых данных) в течение 3 рабочих дней со дня утверждения Перечня или изменений в Перечень по форме согласно приложению № 2 к настоящему Постановлению;</w:t>
      </w:r>
    </w:p>
    <w:p w:rsidR="00094BE9" w:rsidRPr="00622124" w:rsidRDefault="00094BE9" w:rsidP="00094B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2124">
        <w:rPr>
          <w:sz w:val="28"/>
          <w:szCs w:val="28"/>
        </w:rPr>
        <w:t xml:space="preserve">4.1.3. </w:t>
      </w:r>
      <w:proofErr w:type="gramStart"/>
      <w:r w:rsidRPr="00622124">
        <w:rPr>
          <w:sz w:val="28"/>
          <w:szCs w:val="28"/>
        </w:rPr>
        <w:t>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</w:t>
      </w:r>
      <w:r>
        <w:rPr>
          <w:sz w:val="28"/>
          <w:szCs w:val="28"/>
        </w:rPr>
        <w:t xml:space="preserve"> </w:t>
      </w:r>
      <w:r w:rsidRPr="00622124">
        <w:rPr>
          <w:sz w:val="28"/>
          <w:szCs w:val="28"/>
        </w:rPr>
        <w:t>установленные Приказом Министерства экономического развития РФ</w:t>
      </w:r>
      <w:r>
        <w:rPr>
          <w:sz w:val="28"/>
          <w:szCs w:val="28"/>
        </w:rPr>
        <w:t xml:space="preserve"> </w:t>
      </w:r>
      <w:r w:rsidRPr="00622124">
        <w:rPr>
          <w:sz w:val="28"/>
          <w:szCs w:val="28"/>
        </w:rPr>
        <w:t>от 20 апреля 2016 г. N 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</w:t>
      </w:r>
      <w:proofErr w:type="gramEnd"/>
      <w:r w:rsidRPr="00622124">
        <w:rPr>
          <w:sz w:val="28"/>
          <w:szCs w:val="28"/>
        </w:rPr>
        <w:t xml:space="preserve">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предпринимательства", формы представления и состава таких сведений».</w:t>
      </w:r>
    </w:p>
    <w:p w:rsidR="00094BE9" w:rsidRPr="00622124" w:rsidRDefault="00094BE9" w:rsidP="00094BE9">
      <w:pPr>
        <w:autoSpaceDE w:val="0"/>
        <w:autoSpaceDN w:val="0"/>
        <w:adjustRightInd w:val="0"/>
        <w:ind w:firstLine="360"/>
        <w:jc w:val="right"/>
        <w:rPr>
          <w:b/>
          <w:color w:val="000000"/>
          <w:sz w:val="28"/>
          <w:szCs w:val="28"/>
        </w:rPr>
      </w:pPr>
    </w:p>
    <w:p w:rsidR="00094BE9" w:rsidRDefault="00094BE9" w:rsidP="00094BE9">
      <w:pPr>
        <w:autoSpaceDE w:val="0"/>
        <w:autoSpaceDN w:val="0"/>
        <w:adjustRightInd w:val="0"/>
        <w:ind w:firstLine="360"/>
        <w:jc w:val="right"/>
        <w:rPr>
          <w:b/>
          <w:color w:val="000000"/>
          <w:sz w:val="28"/>
          <w:szCs w:val="28"/>
        </w:rPr>
      </w:pPr>
    </w:p>
    <w:p w:rsidR="00094BE9" w:rsidRDefault="00094BE9" w:rsidP="00094BE9">
      <w:pPr>
        <w:autoSpaceDE w:val="0"/>
        <w:autoSpaceDN w:val="0"/>
        <w:adjustRightInd w:val="0"/>
        <w:ind w:firstLine="360"/>
        <w:jc w:val="right"/>
        <w:rPr>
          <w:b/>
          <w:color w:val="000000"/>
          <w:sz w:val="28"/>
          <w:szCs w:val="28"/>
        </w:rPr>
      </w:pPr>
    </w:p>
    <w:p w:rsidR="00094BE9" w:rsidRDefault="00094BE9" w:rsidP="00094BE9">
      <w:pPr>
        <w:autoSpaceDE w:val="0"/>
        <w:autoSpaceDN w:val="0"/>
        <w:adjustRightInd w:val="0"/>
        <w:ind w:firstLine="360"/>
        <w:jc w:val="right"/>
        <w:rPr>
          <w:b/>
          <w:color w:val="000000"/>
          <w:sz w:val="28"/>
          <w:szCs w:val="28"/>
        </w:rPr>
      </w:pPr>
    </w:p>
    <w:p w:rsidR="00094BE9" w:rsidRDefault="00094BE9" w:rsidP="00094BE9">
      <w:pPr>
        <w:autoSpaceDE w:val="0"/>
        <w:autoSpaceDN w:val="0"/>
        <w:adjustRightInd w:val="0"/>
        <w:ind w:firstLine="360"/>
        <w:jc w:val="right"/>
        <w:rPr>
          <w:b/>
          <w:color w:val="000000"/>
          <w:sz w:val="28"/>
          <w:szCs w:val="28"/>
        </w:rPr>
      </w:pPr>
    </w:p>
    <w:p w:rsidR="00706EC8" w:rsidRDefault="00706EC8"/>
    <w:sectPr w:rsidR="00706EC8" w:rsidSect="00706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17C4B"/>
    <w:multiLevelType w:val="multilevel"/>
    <w:tmpl w:val="35617C4B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ascii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ascii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ascii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ascii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ascii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ascii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ascii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asci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94BE9"/>
    <w:rsid w:val="00094BE9"/>
    <w:rsid w:val="003B1448"/>
    <w:rsid w:val="005D3BD6"/>
    <w:rsid w:val="00706D24"/>
    <w:rsid w:val="00706EC8"/>
    <w:rsid w:val="00786FFB"/>
    <w:rsid w:val="00D64EDD"/>
    <w:rsid w:val="00D87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BE9"/>
    <w:pPr>
      <w:spacing w:after="0"/>
    </w:pPr>
    <w:rPr>
      <w:rFonts w:eastAsia="SimSu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4624.3911819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24624.39118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24624.3911813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2024624.39118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F76796F587D25AA7439EAE588525A5367750ABAFEDD25E0AACE9B36DxCe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2613</Words>
  <Characters>14897</Characters>
  <Application>Microsoft Office Word</Application>
  <DocSecurity>0</DocSecurity>
  <Lines>124</Lines>
  <Paragraphs>34</Paragraphs>
  <ScaleCrop>false</ScaleCrop>
  <Company/>
  <LinksUpToDate>false</LinksUpToDate>
  <CharactersWithSpaces>17476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2024-11-15T10:27:00Z</dcterms:created>
  <dcterms:modified xsi:type="dcterms:W3CDTF">2024-11-15T10:27:00Z</dcterms:modified>
</cp:coreProperties>
</file>