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BF" w:rsidRDefault="003A2ABF" w:rsidP="003A2ABF">
      <w:pPr>
        <w:pStyle w:val="a4"/>
        <w:ind w:right="4234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5793740</wp:posOffset>
            </wp:positionH>
            <wp:positionV relativeFrom="line">
              <wp:posOffset>-28575</wp:posOffset>
            </wp:positionV>
            <wp:extent cx="685800" cy="914400"/>
            <wp:effectExtent l="0" t="0" r="0" b="0"/>
            <wp:wrapTopAndBottom/>
            <wp:docPr id="2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BF" w:rsidRDefault="003A2ABF" w:rsidP="003A2ABF">
      <w:pPr>
        <w:pStyle w:val="a4"/>
        <w:shd w:val="clear" w:color="auto" w:fill="FFFFFF"/>
        <w:spacing w:line="312" w:lineRule="exact"/>
        <w:ind w:right="5"/>
        <w:jc w:val="center"/>
        <w:rPr>
          <w:rFonts w:eastAsia="Times New Roman"/>
          <w:b/>
          <w:color w:val="383838"/>
          <w:spacing w:val="-16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0.3pt;width:54pt;height:1in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7" DrawAspect="Content" ObjectID="_1798438018" r:id="rId6"/>
        </w:pict>
      </w:r>
    </w:p>
    <w:p w:rsidR="003A2ABF" w:rsidRDefault="003A2ABF" w:rsidP="003A2ABF">
      <w:pPr>
        <w:pStyle w:val="a4"/>
        <w:shd w:val="clear" w:color="auto" w:fill="FFFFFF"/>
        <w:spacing w:line="312" w:lineRule="exact"/>
        <w:ind w:right="5"/>
        <w:jc w:val="center"/>
      </w:pPr>
      <w:r>
        <w:rPr>
          <w:rFonts w:eastAsia="Times New Roman"/>
          <w:b/>
          <w:color w:val="383838"/>
          <w:spacing w:val="-16"/>
          <w:sz w:val="29"/>
          <w:szCs w:val="29"/>
        </w:rPr>
        <w:t>АДМИНИСТРАЦИЯ</w:t>
      </w:r>
    </w:p>
    <w:p w:rsidR="003A2ABF" w:rsidRDefault="003A2ABF" w:rsidP="003A2ABF">
      <w:pPr>
        <w:pStyle w:val="a4"/>
        <w:shd w:val="clear" w:color="auto" w:fill="FFFFFF"/>
        <w:spacing w:line="312" w:lineRule="exact"/>
        <w:ind w:right="5"/>
        <w:jc w:val="center"/>
      </w:pPr>
      <w:r>
        <w:rPr>
          <w:rFonts w:eastAsia="Times New Roman"/>
          <w:b/>
          <w:color w:val="383838"/>
          <w:spacing w:val="-16"/>
          <w:sz w:val="29"/>
          <w:szCs w:val="29"/>
        </w:rPr>
        <w:t>РАХМАНОВСКОГО МУНИЦИПАЛЬНОГО ОБРАЗОВАНИЯ</w:t>
      </w:r>
    </w:p>
    <w:p w:rsidR="003A2ABF" w:rsidRDefault="003A2ABF" w:rsidP="003A2ABF">
      <w:pPr>
        <w:pStyle w:val="a4"/>
        <w:shd w:val="clear" w:color="auto" w:fill="FFFFFF"/>
        <w:spacing w:line="312" w:lineRule="exact"/>
        <w:jc w:val="center"/>
      </w:pPr>
      <w:r>
        <w:rPr>
          <w:rFonts w:eastAsia="Times New Roman"/>
          <w:b/>
          <w:color w:val="383838"/>
          <w:spacing w:val="-1"/>
          <w:sz w:val="29"/>
          <w:szCs w:val="29"/>
        </w:rPr>
        <w:t>ПУГАЧЕВСКОГО МУНИЦИПАЛЬНОГО РАЙОНА</w:t>
      </w:r>
    </w:p>
    <w:p w:rsidR="003A2ABF" w:rsidRDefault="003A2ABF" w:rsidP="003A2ABF">
      <w:pPr>
        <w:pStyle w:val="a4"/>
        <w:pBdr>
          <w:bottom w:val="double" w:sz="6" w:space="1" w:color="auto"/>
        </w:pBdr>
        <w:shd w:val="clear" w:color="auto" w:fill="FFFFFF"/>
        <w:spacing w:line="312" w:lineRule="exact"/>
        <w:ind w:left="14"/>
        <w:jc w:val="center"/>
      </w:pPr>
      <w:r>
        <w:rPr>
          <w:rFonts w:eastAsia="Times New Roman"/>
          <w:b/>
          <w:color w:val="383838"/>
          <w:spacing w:val="-2"/>
          <w:sz w:val="29"/>
          <w:szCs w:val="29"/>
        </w:rPr>
        <w:t>САРАТОВСКОЙ ОБЛАСТИ</w:t>
      </w:r>
    </w:p>
    <w:p w:rsidR="003A2ABF" w:rsidRDefault="003A2ABF" w:rsidP="003A2ABF">
      <w:pPr>
        <w:pStyle w:val="a4"/>
        <w:shd w:val="clear" w:color="auto" w:fill="FFFFFF"/>
        <w:spacing w:line="312" w:lineRule="exact"/>
        <w:ind w:left="14"/>
        <w:jc w:val="center"/>
      </w:pPr>
      <w:hyperlink r:id="rId7" w:history="1">
        <w:r>
          <w:rPr>
            <w:rStyle w:val="a3"/>
            <w:rFonts w:eastAsia="Times New Roman"/>
            <w:b/>
            <w:spacing w:val="-2"/>
            <w:sz w:val="24"/>
            <w:szCs w:val="24"/>
            <w:lang w:val="en-US"/>
          </w:rPr>
          <w:t>rahmanovka</w:t>
        </w:r>
        <w:r>
          <w:rPr>
            <w:rStyle w:val="a3"/>
            <w:rFonts w:eastAsia="Times New Roman"/>
            <w:b/>
            <w:spacing w:val="-2"/>
            <w:sz w:val="24"/>
            <w:szCs w:val="24"/>
          </w:rPr>
          <w:t>-</w:t>
        </w:r>
        <w:r>
          <w:rPr>
            <w:rStyle w:val="a3"/>
            <w:rFonts w:eastAsia="Times New Roman"/>
            <w:b/>
            <w:spacing w:val="-2"/>
            <w:sz w:val="24"/>
            <w:szCs w:val="24"/>
            <w:lang w:val="en-US"/>
          </w:rPr>
          <w:t>mo</w:t>
        </w:r>
        <w:r>
          <w:rPr>
            <w:rStyle w:val="a3"/>
            <w:rFonts w:eastAsia="Times New Roman"/>
            <w:b/>
            <w:spacing w:val="-2"/>
            <w:sz w:val="24"/>
            <w:szCs w:val="24"/>
          </w:rPr>
          <w:t>@</w:t>
        </w:r>
        <w:r>
          <w:rPr>
            <w:rStyle w:val="a3"/>
            <w:rFonts w:eastAsia="Times New Roman"/>
            <w:b/>
            <w:spacing w:val="-2"/>
            <w:sz w:val="24"/>
            <w:szCs w:val="24"/>
            <w:lang w:val="en-US"/>
          </w:rPr>
          <w:t>mail</w:t>
        </w:r>
        <w:r>
          <w:rPr>
            <w:rStyle w:val="a3"/>
            <w:rFonts w:eastAsia="Times New Roman"/>
            <w:b/>
            <w:spacing w:val="-2"/>
            <w:sz w:val="24"/>
            <w:szCs w:val="24"/>
          </w:rPr>
          <w:t>.</w:t>
        </w:r>
        <w:r>
          <w:rPr>
            <w:rStyle w:val="a3"/>
            <w:rFonts w:eastAsia="Times New Roman"/>
            <w:b/>
            <w:spacing w:val="-2"/>
            <w:sz w:val="24"/>
            <w:szCs w:val="24"/>
            <w:lang w:val="en-US"/>
          </w:rPr>
          <w:t>ru</w:t>
        </w:r>
      </w:hyperlink>
    </w:p>
    <w:p w:rsidR="003A2ABF" w:rsidRDefault="003A2ABF" w:rsidP="003A2ABF">
      <w:pPr>
        <w:pStyle w:val="a4"/>
        <w:tabs>
          <w:tab w:val="left" w:pos="3000"/>
        </w:tabs>
        <w:rPr>
          <w:rFonts w:eastAsia="Times New Roman"/>
          <w:b/>
          <w:color w:val="383838"/>
          <w:spacing w:val="-2"/>
          <w:sz w:val="24"/>
          <w:szCs w:val="24"/>
          <w:u w:val="single"/>
        </w:rPr>
      </w:pPr>
    </w:p>
    <w:p w:rsidR="003A2ABF" w:rsidRDefault="003A2ABF" w:rsidP="003A2ABF">
      <w:pPr>
        <w:pStyle w:val="a4"/>
        <w:tabs>
          <w:tab w:val="left" w:pos="3000"/>
        </w:tabs>
        <w:rPr>
          <w:sz w:val="24"/>
          <w:szCs w:val="24"/>
        </w:rPr>
      </w:pPr>
      <w:r>
        <w:rPr>
          <w:rFonts w:eastAsia="Times New Roman"/>
          <w:b/>
          <w:color w:val="383838"/>
          <w:spacing w:val="-2"/>
          <w:sz w:val="24"/>
          <w:szCs w:val="24"/>
          <w:u w:val="single"/>
        </w:rPr>
        <w:t xml:space="preserve">09.01.2025  № </w:t>
      </w:r>
      <w:bookmarkStart w:id="0" w:name="__UnoMark__93_842799427"/>
      <w:bookmarkEnd w:id="0"/>
      <w:r>
        <w:rPr>
          <w:rFonts w:eastAsia="Times New Roman"/>
          <w:b/>
          <w:color w:val="383838"/>
          <w:spacing w:val="-2"/>
          <w:sz w:val="24"/>
          <w:szCs w:val="24"/>
          <w:u w:val="single"/>
        </w:rPr>
        <w:t xml:space="preserve">5 </w:t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  <w:t>413717,Саратовская область</w:t>
      </w:r>
    </w:p>
    <w:p w:rsidR="003A2ABF" w:rsidRDefault="003A2ABF" w:rsidP="003A2ABF">
      <w:pPr>
        <w:pStyle w:val="a4"/>
        <w:tabs>
          <w:tab w:val="left" w:pos="3000"/>
        </w:tabs>
        <w:rPr>
          <w:rFonts w:eastAsia="Times New Roman"/>
          <w:b/>
          <w:color w:val="383838"/>
          <w:spacing w:val="-2"/>
          <w:sz w:val="24"/>
          <w:szCs w:val="24"/>
        </w:rPr>
      </w:pPr>
      <w:proofErr w:type="spellStart"/>
      <w:r>
        <w:rPr>
          <w:rFonts w:eastAsia="Times New Roman"/>
          <w:b/>
          <w:color w:val="383838"/>
          <w:spacing w:val="-2"/>
          <w:sz w:val="24"/>
          <w:szCs w:val="24"/>
        </w:rPr>
        <w:t>на__________</w:t>
      </w:r>
      <w:proofErr w:type="gramStart"/>
      <w:r>
        <w:rPr>
          <w:rFonts w:eastAsia="Times New Roman"/>
          <w:b/>
          <w:color w:val="383838"/>
          <w:spacing w:val="-2"/>
          <w:sz w:val="24"/>
          <w:szCs w:val="24"/>
        </w:rPr>
        <w:t>от</w:t>
      </w:r>
      <w:proofErr w:type="spellEnd"/>
      <w:proofErr w:type="gramEnd"/>
      <w:r>
        <w:rPr>
          <w:rFonts w:eastAsia="Times New Roman"/>
          <w:b/>
          <w:color w:val="383838"/>
          <w:spacing w:val="-2"/>
          <w:sz w:val="24"/>
          <w:szCs w:val="24"/>
        </w:rPr>
        <w:t>___________</w:t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  <w:t xml:space="preserve">Пугачевский район, с.  </w:t>
      </w:r>
    </w:p>
    <w:p w:rsidR="003A2ABF" w:rsidRDefault="003A2ABF" w:rsidP="003A2ABF">
      <w:pPr>
        <w:pStyle w:val="a4"/>
        <w:tabs>
          <w:tab w:val="left" w:pos="3000"/>
        </w:tabs>
        <w:rPr>
          <w:sz w:val="24"/>
          <w:szCs w:val="24"/>
        </w:rPr>
      </w:pPr>
      <w:r>
        <w:rPr>
          <w:rFonts w:eastAsia="Times New Roman"/>
          <w:b/>
          <w:color w:val="383838"/>
          <w:spacing w:val="-2"/>
          <w:sz w:val="24"/>
          <w:szCs w:val="24"/>
        </w:rPr>
        <w:t xml:space="preserve">                                                                                                  Рахмановка</w:t>
      </w:r>
    </w:p>
    <w:p w:rsidR="003A2ABF" w:rsidRDefault="003A2ABF" w:rsidP="003A2ABF">
      <w:pPr>
        <w:pStyle w:val="a4"/>
        <w:tabs>
          <w:tab w:val="left" w:pos="3000"/>
        </w:tabs>
      </w:pP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  <w:t>ул. Молодежная, 1/1</w:t>
      </w:r>
    </w:p>
    <w:p w:rsidR="003A2ABF" w:rsidRDefault="003A2ABF" w:rsidP="003A2ABF">
      <w:pPr>
        <w:pStyle w:val="a4"/>
        <w:tabs>
          <w:tab w:val="left" w:pos="3000"/>
        </w:tabs>
        <w:rPr>
          <w:rFonts w:eastAsia="Times New Roman"/>
          <w:b/>
          <w:color w:val="383838"/>
          <w:spacing w:val="-2"/>
          <w:sz w:val="24"/>
          <w:szCs w:val="24"/>
        </w:rPr>
      </w:pP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  <w:t>Тел.: (84574) 3-27-87</w:t>
      </w:r>
    </w:p>
    <w:p w:rsidR="003A2ABF" w:rsidRDefault="003A2ABF" w:rsidP="003A2ABF">
      <w:pPr>
        <w:pStyle w:val="a4"/>
        <w:tabs>
          <w:tab w:val="left" w:pos="3000"/>
        </w:tabs>
        <w:rPr>
          <w:rFonts w:eastAsia="Times New Roman"/>
          <w:b/>
          <w:color w:val="383838"/>
          <w:spacing w:val="-2"/>
          <w:sz w:val="24"/>
          <w:szCs w:val="24"/>
        </w:rPr>
      </w:pP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  <w:r>
        <w:rPr>
          <w:rFonts w:eastAsia="Times New Roman"/>
          <w:b/>
          <w:color w:val="383838"/>
          <w:spacing w:val="-2"/>
          <w:sz w:val="24"/>
          <w:szCs w:val="24"/>
        </w:rPr>
        <w:tab/>
      </w:r>
    </w:p>
    <w:p w:rsidR="003A2ABF" w:rsidRDefault="003A2ABF" w:rsidP="003A2ABF">
      <w:pPr>
        <w:pStyle w:val="a5"/>
        <w:spacing w:before="3" w:line="240" w:lineRule="auto"/>
        <w:ind w:left="5103"/>
        <w:contextualSpacing/>
        <w:rPr>
          <w:sz w:val="28"/>
          <w:szCs w:val="28"/>
        </w:rPr>
      </w:pPr>
    </w:p>
    <w:p w:rsidR="003A2ABF" w:rsidRDefault="003A2ABF" w:rsidP="003A2ABF">
      <w:pPr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Администрация Рахмановского муниципального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образования Пугачевского муниципального района Саратовской области уведомляет, что о</w:t>
      </w:r>
      <w:r w:rsidRPr="003A2ABF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бъектов подлежащих приватизации в Рахмановском муниципальном образовании на 01.01.2025г. не имеется.</w:t>
      </w:r>
    </w:p>
    <w:p w:rsidR="003A2ABF" w:rsidRDefault="003A2ABF" w:rsidP="003A2ABF">
      <w:pPr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3A2ABF" w:rsidRDefault="003A2ABF" w:rsidP="003A2ABF">
      <w:pPr>
        <w:pStyle w:val="a4"/>
        <w:spacing w:line="240" w:lineRule="auto"/>
        <w:rPr>
          <w:sz w:val="28"/>
          <w:szCs w:val="28"/>
        </w:rPr>
      </w:pPr>
    </w:p>
    <w:p w:rsidR="003A2ABF" w:rsidRDefault="003A2ABF" w:rsidP="003A2ABF">
      <w:pPr>
        <w:pStyle w:val="a4"/>
        <w:spacing w:line="240" w:lineRule="auto"/>
        <w:rPr>
          <w:sz w:val="28"/>
          <w:szCs w:val="28"/>
        </w:rPr>
      </w:pPr>
    </w:p>
    <w:p w:rsidR="003A2ABF" w:rsidRDefault="003A2ABF" w:rsidP="003A2ABF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Рахмановского</w:t>
      </w:r>
      <w:proofErr w:type="gramEnd"/>
    </w:p>
    <w:p w:rsidR="003A2ABF" w:rsidRDefault="003A2ABF" w:rsidP="003A2ABF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Э.Б. </w:t>
      </w:r>
      <w:proofErr w:type="spellStart"/>
      <w:r>
        <w:rPr>
          <w:sz w:val="28"/>
          <w:szCs w:val="28"/>
        </w:rPr>
        <w:t>Закиев</w:t>
      </w:r>
      <w:proofErr w:type="spellEnd"/>
    </w:p>
    <w:p w:rsidR="003A2ABF" w:rsidRDefault="003A2ABF" w:rsidP="003A2ABF">
      <w:pPr>
        <w:pStyle w:val="a4"/>
        <w:spacing w:line="240" w:lineRule="auto"/>
        <w:ind w:firstLine="709"/>
        <w:rPr>
          <w:sz w:val="28"/>
          <w:szCs w:val="28"/>
        </w:rPr>
      </w:pPr>
    </w:p>
    <w:p w:rsidR="003A2ABF" w:rsidRDefault="003A2ABF" w:rsidP="003A2ABF">
      <w:pPr>
        <w:pStyle w:val="a4"/>
        <w:spacing w:line="240" w:lineRule="auto"/>
        <w:ind w:firstLine="709"/>
        <w:rPr>
          <w:sz w:val="28"/>
          <w:szCs w:val="28"/>
        </w:rPr>
      </w:pPr>
    </w:p>
    <w:p w:rsidR="003A2ABF" w:rsidRDefault="003A2ABF" w:rsidP="003A2ABF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3A2ABF" w:rsidRDefault="003A2ABF" w:rsidP="003A2ABF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Головня Р.Н..</w:t>
      </w:r>
    </w:p>
    <w:p w:rsidR="003A2ABF" w:rsidRDefault="003A2ABF" w:rsidP="003A2ABF">
      <w:pPr>
        <w:pStyle w:val="a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Тел.: 8(84574) 3-27-87</w:t>
      </w:r>
    </w:p>
    <w:p w:rsidR="00706EC8" w:rsidRDefault="00706EC8"/>
    <w:sectPr w:rsidR="00706EC8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BF"/>
    <w:rsid w:val="003A2ABF"/>
    <w:rsid w:val="0045268B"/>
    <w:rsid w:val="005D3BD6"/>
    <w:rsid w:val="00706D24"/>
    <w:rsid w:val="00706EC8"/>
    <w:rsid w:val="00786FFB"/>
    <w:rsid w:val="00D64EDD"/>
    <w:rsid w:val="00D87C88"/>
    <w:rsid w:val="00D915FE"/>
    <w:rsid w:val="00E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BF"/>
    <w:pPr>
      <w:spacing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ABF"/>
    <w:rPr>
      <w:color w:val="0000FF" w:themeColor="hyperlink"/>
      <w:u w:val="single"/>
    </w:rPr>
  </w:style>
  <w:style w:type="paragraph" w:customStyle="1" w:styleId="a4">
    <w:name w:val="Базовый"/>
    <w:rsid w:val="003A2ABF"/>
    <w:pPr>
      <w:widowControl w:val="0"/>
      <w:suppressAutoHyphens/>
      <w:spacing w:after="0" w:line="100" w:lineRule="atLeast"/>
    </w:pPr>
    <w:rPr>
      <w:rFonts w:eastAsia="Arial Unicode MS"/>
      <w:color w:val="00000A"/>
      <w:sz w:val="20"/>
      <w:szCs w:val="20"/>
      <w:lang w:eastAsia="ru-RU"/>
    </w:rPr>
  </w:style>
  <w:style w:type="paragraph" w:styleId="a5">
    <w:name w:val="Body Text"/>
    <w:basedOn w:val="a4"/>
    <w:link w:val="a6"/>
    <w:semiHidden/>
    <w:unhideWhenUsed/>
    <w:rsid w:val="003A2AB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A2ABF"/>
    <w:rPr>
      <w:rFonts w:eastAsia="Arial Unicode MS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hmanovka-m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2025-01-15T05:17:00Z</dcterms:created>
  <dcterms:modified xsi:type="dcterms:W3CDTF">2025-01-15T05:21:00Z</dcterms:modified>
</cp:coreProperties>
</file>